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87" w:rsidRDefault="00B8571C" w:rsidP="00B8571C">
      <w:pPr>
        <w:tabs>
          <w:tab w:val="left" w:pos="3555"/>
          <w:tab w:val="left" w:pos="6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B019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B019B" w:rsidRDefault="00EB019B" w:rsidP="00EB01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EB019B" w:rsidRDefault="00EB019B" w:rsidP="00EB01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EB019B" w:rsidRDefault="00B8571C" w:rsidP="00EB01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B8571C" w:rsidRDefault="00B8571C" w:rsidP="00B85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71C" w:rsidRDefault="00B8571C" w:rsidP="00B85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B8571C" w:rsidRDefault="00B8571C" w:rsidP="00B85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19B" w:rsidRDefault="00B8571C" w:rsidP="00B8571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23.07.</w:t>
      </w:r>
      <w:r w:rsidR="00EB019B">
        <w:rPr>
          <w:rFonts w:ascii="Times New Roman" w:hAnsi="Times New Roman" w:cs="Times New Roman"/>
          <w:sz w:val="28"/>
          <w:szCs w:val="28"/>
        </w:rPr>
        <w:t xml:space="preserve">2024  </w:t>
      </w:r>
      <w:r w:rsidR="00760F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1FE6">
        <w:rPr>
          <w:rFonts w:ascii="Times New Roman" w:hAnsi="Times New Roman" w:cs="Times New Roman"/>
          <w:sz w:val="28"/>
          <w:szCs w:val="28"/>
        </w:rPr>
        <w:t xml:space="preserve">  </w:t>
      </w:r>
      <w:r w:rsidR="00760F9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55</w:t>
      </w:r>
      <w:r w:rsidR="00760F9A">
        <w:rPr>
          <w:rFonts w:ascii="Times New Roman" w:hAnsi="Times New Roman" w:cs="Times New Roman"/>
          <w:sz w:val="28"/>
          <w:szCs w:val="28"/>
        </w:rPr>
        <w:t>-й сессии</w:t>
      </w:r>
      <w:r w:rsidR="00EB019B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196</w:t>
      </w:r>
    </w:p>
    <w:p w:rsidR="00EB019B" w:rsidRDefault="00EB019B" w:rsidP="00B85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Байкал</w:t>
      </w:r>
    </w:p>
    <w:p w:rsidR="00EB019B" w:rsidRDefault="00EB019B" w:rsidP="00EB01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19B" w:rsidRDefault="00EB019B" w:rsidP="00EB01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Байкальского сельсовета Болотнинского района Новосибирской области от 27.11.2014 № 211 «Об установлении на территории Байкальского сельсовета Болотнинского района Новосибирской области налога на имущество физических лиц»</w:t>
      </w:r>
    </w:p>
    <w:p w:rsidR="00B8721F" w:rsidRDefault="00B8721F" w:rsidP="00EB01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21F" w:rsidRDefault="00B8721F" w:rsidP="00B87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главой 32 части второй Налогового кодекса Российской Федерации</w:t>
      </w:r>
      <w:r w:rsidR="00473DCC">
        <w:rPr>
          <w:rFonts w:ascii="Times New Roman" w:hAnsi="Times New Roman" w:cs="Times New Roman"/>
          <w:sz w:val="28"/>
          <w:szCs w:val="28"/>
        </w:rPr>
        <w:t>, руководствуясь Уставом сельского поселения Байкальского сельсовета Болотнинского муниципального района Новосибирской области</w:t>
      </w:r>
    </w:p>
    <w:p w:rsidR="00473DCC" w:rsidRDefault="00473DCC" w:rsidP="00473DC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Байкальского сельсовета Болотнинского района Новосибирской области РЕШИЛ:</w:t>
      </w:r>
    </w:p>
    <w:p w:rsidR="00473DCC" w:rsidRDefault="00473DCC" w:rsidP="00473DC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Pr="00473DCC">
        <w:rPr>
          <w:rFonts w:ascii="Times New Roman" w:hAnsi="Times New Roman" w:cs="Times New Roman"/>
          <w:sz w:val="28"/>
          <w:szCs w:val="28"/>
        </w:rPr>
        <w:t>Совета депутатов Байкальского сельсовета Болотнинского района Новосибирской области от 27.11.2014 № 211 «Об установлении на территории Байкальского сельсовета Болотнинского района Новосибирской области налога 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D79A2" w:rsidRDefault="00473DCC" w:rsidP="00AB7B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B7B8A">
        <w:rPr>
          <w:rFonts w:ascii="Times New Roman" w:hAnsi="Times New Roman" w:cs="Times New Roman"/>
          <w:sz w:val="28"/>
          <w:szCs w:val="28"/>
        </w:rPr>
        <w:t>. Подпункт 3.4 пункта 3 решения изложить в новой редакции:</w:t>
      </w:r>
    </w:p>
    <w:p w:rsidR="00AB7B8A" w:rsidRDefault="00AB7B8A" w:rsidP="00AB7B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 </w:t>
      </w:r>
      <w:r w:rsidRPr="00AB7B8A">
        <w:rPr>
          <w:rFonts w:ascii="Times New Roman" w:hAnsi="Times New Roman" w:cs="Times New Roman"/>
          <w:sz w:val="28"/>
          <w:szCs w:val="28"/>
        </w:rPr>
        <w:t>налоговая база в отношении единого недвижимого комплекса, в состав которого входит хотя бы один жилой дом, определяется как его кадастровая стоимость</w:t>
      </w:r>
      <w:r>
        <w:rPr>
          <w:rFonts w:ascii="Times New Roman" w:hAnsi="Times New Roman" w:cs="Times New Roman"/>
          <w:sz w:val="28"/>
          <w:szCs w:val="28"/>
        </w:rPr>
        <w:t>, уменьшенная на 1000000 рублей»;</w:t>
      </w:r>
    </w:p>
    <w:p w:rsidR="00AB7B8A" w:rsidRDefault="00AB7B8A" w:rsidP="00AB7B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4.2 пункта 4 решения исключить;</w:t>
      </w:r>
    </w:p>
    <w:p w:rsidR="00AB7B8A" w:rsidRDefault="00AB7B8A" w:rsidP="00AB7B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подпункт 4.4. пункта 4 решения изложить в новой редакции:</w:t>
      </w:r>
    </w:p>
    <w:p w:rsidR="00AB7B8A" w:rsidRDefault="00AB7B8A" w:rsidP="00AB7B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«4.4. </w:t>
      </w:r>
      <w:r w:rsidRPr="00AB7B8A">
        <w:rPr>
          <w:rFonts w:ascii="Times New Roman" w:hAnsi="Times New Roman" w:cs="Times New Roman"/>
          <w:sz w:val="28"/>
          <w:szCs w:val="28"/>
        </w:rPr>
        <w:t>0,1 процента в отношении единых недвижимых комплексов, в состав которы</w:t>
      </w:r>
      <w:r>
        <w:rPr>
          <w:rFonts w:ascii="Times New Roman" w:hAnsi="Times New Roman" w:cs="Times New Roman"/>
          <w:sz w:val="28"/>
          <w:szCs w:val="28"/>
        </w:rPr>
        <w:t>х входит хотя бы один жилой дом».</w:t>
      </w:r>
    </w:p>
    <w:p w:rsidR="00DD79A2" w:rsidRDefault="00DD79A2" w:rsidP="00DD79A2">
      <w:pPr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A2B04">
        <w:rPr>
          <w:rFonts w:ascii="Times New Roman" w:hAnsi="Times New Roman" w:cs="Times New Roman"/>
          <w:sz w:val="28"/>
        </w:rPr>
        <w:t>Направить настоящее решение Главе Байкальского сельсовета Болотнинского района Новосибирской области для подписания и опубликования в периодическом печатном издании «Официальный вестник Байкальского сельсовета».</w:t>
      </w:r>
    </w:p>
    <w:p w:rsidR="00AB7B8A" w:rsidRDefault="00AB7B8A" w:rsidP="00DD79A2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AB7B8A" w:rsidRPr="005A2B04" w:rsidRDefault="00AB7B8A" w:rsidP="00DD79A2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DD79A2" w:rsidRDefault="00DD79A2" w:rsidP="00DD79A2">
      <w:pPr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Pr="005A2B04">
        <w:rPr>
          <w:rFonts w:ascii="Times New Roman" w:hAnsi="Times New Roman" w:cs="Times New Roman"/>
          <w:sz w:val="28"/>
        </w:rPr>
        <w:t>. Решение вступает в силу после опубликования.</w:t>
      </w:r>
    </w:p>
    <w:p w:rsidR="00AB7B8A" w:rsidRPr="005A2B04" w:rsidRDefault="00AB7B8A" w:rsidP="00DD79A2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DD79A2" w:rsidRPr="005A2B04" w:rsidRDefault="00DD79A2" w:rsidP="00DD79A2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DD79A2" w:rsidRPr="005A2B04" w:rsidRDefault="00DD79A2" w:rsidP="00DD79A2">
      <w:pPr>
        <w:shd w:val="clear" w:color="auto" w:fill="FFFFFF"/>
        <w:ind w:firstLine="0"/>
        <w:rPr>
          <w:rFonts w:ascii="Times New Roman" w:hAnsi="Times New Roman" w:cs="Times New Roman"/>
          <w:sz w:val="28"/>
        </w:rPr>
      </w:pPr>
      <w:r w:rsidRPr="005A2B04">
        <w:rPr>
          <w:rFonts w:ascii="Times New Roman" w:hAnsi="Times New Roman" w:cs="Times New Roman"/>
          <w:sz w:val="28"/>
        </w:rPr>
        <w:t xml:space="preserve">Председатель Совета депутатов                          Глава Байкальского сельсовета </w:t>
      </w:r>
      <w:r>
        <w:rPr>
          <w:rFonts w:ascii="Times New Roman" w:hAnsi="Times New Roman" w:cs="Times New Roman"/>
          <w:sz w:val="28"/>
        </w:rPr>
        <w:t>Б</w:t>
      </w:r>
      <w:r w:rsidRPr="005A2B04">
        <w:rPr>
          <w:rFonts w:ascii="Times New Roman" w:hAnsi="Times New Roman" w:cs="Times New Roman"/>
          <w:sz w:val="28"/>
        </w:rPr>
        <w:t>айкальского сельсовета                                      Болотнинского района</w:t>
      </w:r>
    </w:p>
    <w:p w:rsidR="00DD79A2" w:rsidRPr="005A2B04" w:rsidRDefault="00DD79A2" w:rsidP="00DD79A2">
      <w:pPr>
        <w:shd w:val="clear" w:color="auto" w:fill="FFFFFF"/>
        <w:ind w:firstLine="0"/>
        <w:rPr>
          <w:rFonts w:ascii="Times New Roman" w:hAnsi="Times New Roman" w:cs="Times New Roman"/>
          <w:sz w:val="28"/>
        </w:rPr>
      </w:pPr>
      <w:r w:rsidRPr="005A2B04">
        <w:rPr>
          <w:rFonts w:ascii="Times New Roman" w:hAnsi="Times New Roman" w:cs="Times New Roman"/>
          <w:sz w:val="28"/>
        </w:rPr>
        <w:t>Болотнинского района                                          Новосибирской области</w:t>
      </w:r>
    </w:p>
    <w:p w:rsidR="00DD79A2" w:rsidRDefault="00DD79A2" w:rsidP="00DD79A2">
      <w:pPr>
        <w:shd w:val="clear" w:color="auto" w:fill="FFFFFF"/>
        <w:ind w:firstLine="0"/>
        <w:rPr>
          <w:rFonts w:ascii="Times New Roman" w:hAnsi="Times New Roman" w:cs="Times New Roman"/>
          <w:sz w:val="28"/>
        </w:rPr>
      </w:pPr>
      <w:r w:rsidRPr="005A2B04">
        <w:rPr>
          <w:rFonts w:ascii="Times New Roman" w:hAnsi="Times New Roman" w:cs="Times New Roman"/>
          <w:sz w:val="28"/>
        </w:rPr>
        <w:t xml:space="preserve">Новосибирской области                                     </w:t>
      </w:r>
    </w:p>
    <w:p w:rsidR="00DD79A2" w:rsidRPr="005A2B04" w:rsidRDefault="00DD79A2" w:rsidP="00DD79A2">
      <w:pPr>
        <w:shd w:val="clear" w:color="auto" w:fill="FFFFFF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      </w:t>
      </w:r>
      <w:r w:rsidRPr="005A2B04">
        <w:rPr>
          <w:rFonts w:ascii="Times New Roman" w:hAnsi="Times New Roman" w:cs="Times New Roman"/>
          <w:sz w:val="28"/>
        </w:rPr>
        <w:t xml:space="preserve">В.И. Саунин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5A2B04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______</w:t>
      </w:r>
      <w:r w:rsidRPr="005A2B04">
        <w:rPr>
          <w:rFonts w:ascii="Times New Roman" w:hAnsi="Times New Roman" w:cs="Times New Roman"/>
          <w:sz w:val="28"/>
        </w:rPr>
        <w:t xml:space="preserve">____   В.Ф Козловский                                              </w:t>
      </w:r>
    </w:p>
    <w:p w:rsidR="00DD79A2" w:rsidRDefault="00DD79A2" w:rsidP="00473DC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9A2" w:rsidRDefault="00DD79A2" w:rsidP="00473DC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721F" w:rsidRDefault="00B8721F" w:rsidP="00EB01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21F" w:rsidRPr="00EB019B" w:rsidRDefault="00B8721F" w:rsidP="00EB01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721F" w:rsidRPr="00EB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18" w:rsidRDefault="00830B18" w:rsidP="00EB019B">
      <w:pPr>
        <w:spacing w:line="240" w:lineRule="auto"/>
      </w:pPr>
      <w:r>
        <w:separator/>
      </w:r>
    </w:p>
  </w:endnote>
  <w:endnote w:type="continuationSeparator" w:id="0">
    <w:p w:rsidR="00830B18" w:rsidRDefault="00830B18" w:rsidP="00EB0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18" w:rsidRDefault="00830B18" w:rsidP="00EB019B">
      <w:pPr>
        <w:spacing w:line="240" w:lineRule="auto"/>
      </w:pPr>
      <w:r>
        <w:separator/>
      </w:r>
    </w:p>
  </w:footnote>
  <w:footnote w:type="continuationSeparator" w:id="0">
    <w:p w:rsidR="00830B18" w:rsidRDefault="00830B18" w:rsidP="00EB01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53"/>
    <w:rsid w:val="001B54BE"/>
    <w:rsid w:val="00230F3F"/>
    <w:rsid w:val="00322D53"/>
    <w:rsid w:val="0033274B"/>
    <w:rsid w:val="00396A0B"/>
    <w:rsid w:val="00473DCC"/>
    <w:rsid w:val="004975C4"/>
    <w:rsid w:val="005779FC"/>
    <w:rsid w:val="00667195"/>
    <w:rsid w:val="00760F9A"/>
    <w:rsid w:val="00830B18"/>
    <w:rsid w:val="00A21F7C"/>
    <w:rsid w:val="00AB7B8A"/>
    <w:rsid w:val="00B8571C"/>
    <w:rsid w:val="00B8721F"/>
    <w:rsid w:val="00BC6951"/>
    <w:rsid w:val="00C17EAB"/>
    <w:rsid w:val="00D2294C"/>
    <w:rsid w:val="00D300A1"/>
    <w:rsid w:val="00DD79A2"/>
    <w:rsid w:val="00EB019B"/>
    <w:rsid w:val="00ED6418"/>
    <w:rsid w:val="00F0344E"/>
    <w:rsid w:val="00F71FE6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5954"/>
  <w15:chartTrackingRefBased/>
  <w15:docId w15:val="{6BA829FC-8BF8-4B81-8E2A-9D85247E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19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19B"/>
  </w:style>
  <w:style w:type="paragraph" w:styleId="a5">
    <w:name w:val="footer"/>
    <w:basedOn w:val="a"/>
    <w:link w:val="a6"/>
    <w:uiPriority w:val="99"/>
    <w:unhideWhenUsed/>
    <w:rsid w:val="00EB019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19B"/>
  </w:style>
  <w:style w:type="paragraph" w:styleId="a7">
    <w:name w:val="Balloon Text"/>
    <w:basedOn w:val="a"/>
    <w:link w:val="a8"/>
    <w:uiPriority w:val="99"/>
    <w:semiHidden/>
    <w:unhideWhenUsed/>
    <w:rsid w:val="00DD79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Админ</cp:lastModifiedBy>
  <cp:revision>4</cp:revision>
  <cp:lastPrinted>2024-03-25T02:21:00Z</cp:lastPrinted>
  <dcterms:created xsi:type="dcterms:W3CDTF">2024-07-15T09:16:00Z</dcterms:created>
  <dcterms:modified xsi:type="dcterms:W3CDTF">2024-07-23T09:10:00Z</dcterms:modified>
</cp:coreProperties>
</file>