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96B" w:rsidRDefault="00E6602D" w:rsidP="001F2D70">
      <w:pPr>
        <w:spacing w:line="240" w:lineRule="atLeast"/>
        <w:rPr>
          <w:b/>
          <w:sz w:val="28"/>
          <w:szCs w:val="28"/>
        </w:rPr>
      </w:pPr>
      <w:r>
        <w:rPr>
          <w:b/>
          <w:sz w:val="24"/>
          <w:szCs w:val="24"/>
        </w:rPr>
        <w:t xml:space="preserve">                                              </w:t>
      </w:r>
      <w:r w:rsidR="001F2D70">
        <w:rPr>
          <w:b/>
          <w:sz w:val="24"/>
          <w:szCs w:val="24"/>
        </w:rPr>
        <w:t xml:space="preserve">           </w:t>
      </w:r>
      <w:r w:rsidR="00A93FB1" w:rsidRPr="00A93FB1">
        <w:rPr>
          <w:b/>
          <w:sz w:val="28"/>
          <w:szCs w:val="28"/>
        </w:rPr>
        <w:t xml:space="preserve">АДМИНИСТРАЦИЯ </w:t>
      </w:r>
    </w:p>
    <w:p w:rsidR="00A93FB1" w:rsidRPr="00A93FB1" w:rsidRDefault="0076296B" w:rsidP="00A93FB1">
      <w:pPr>
        <w:tabs>
          <w:tab w:val="left" w:pos="1185"/>
        </w:tabs>
        <w:spacing w:line="240" w:lineRule="atLeast"/>
        <w:jc w:val="center"/>
        <w:rPr>
          <w:b/>
          <w:sz w:val="28"/>
          <w:szCs w:val="28"/>
        </w:rPr>
      </w:pPr>
      <w:r>
        <w:rPr>
          <w:b/>
          <w:sz w:val="28"/>
          <w:szCs w:val="28"/>
        </w:rPr>
        <w:t>БАЙКАЛЬСКОГО</w:t>
      </w:r>
      <w:r w:rsidR="00A93FB1" w:rsidRPr="00A93FB1">
        <w:rPr>
          <w:b/>
          <w:sz w:val="28"/>
          <w:szCs w:val="28"/>
        </w:rPr>
        <w:t xml:space="preserve"> СЕЛЬСОВЕТА</w:t>
      </w:r>
      <w:r w:rsidR="00A93FB1" w:rsidRPr="00A93FB1">
        <w:rPr>
          <w:b/>
          <w:sz w:val="28"/>
          <w:szCs w:val="28"/>
        </w:rPr>
        <w:br/>
        <w:t>БОЛОТНИНСКОГО РАЙОНА НОВОСИБИРСКОЙ ОБЛАСТИ</w:t>
      </w:r>
    </w:p>
    <w:p w:rsidR="00A93FB1" w:rsidRPr="00A93FB1" w:rsidRDefault="00A93FB1" w:rsidP="00A93FB1">
      <w:pPr>
        <w:spacing w:line="240" w:lineRule="atLeast"/>
        <w:rPr>
          <w:sz w:val="28"/>
          <w:szCs w:val="28"/>
        </w:rPr>
      </w:pPr>
    </w:p>
    <w:p w:rsidR="00A93FB1" w:rsidRPr="00A93FB1" w:rsidRDefault="006C7AD4" w:rsidP="001F2D70">
      <w:pPr>
        <w:spacing w:line="240" w:lineRule="atLeast"/>
        <w:jc w:val="center"/>
        <w:rPr>
          <w:b/>
          <w:color w:val="FF0000"/>
          <w:sz w:val="28"/>
          <w:szCs w:val="28"/>
        </w:rPr>
      </w:pPr>
      <w:r>
        <w:rPr>
          <w:b/>
          <w:sz w:val="28"/>
          <w:szCs w:val="28"/>
        </w:rPr>
        <w:t>ПОСТАНОВЛЕНИЕ</w:t>
      </w:r>
    </w:p>
    <w:p w:rsidR="00A93FB1" w:rsidRPr="00A93FB1" w:rsidRDefault="00A93FB1" w:rsidP="00A93FB1">
      <w:pPr>
        <w:spacing w:line="240" w:lineRule="atLeast"/>
        <w:rPr>
          <w:b/>
          <w:sz w:val="28"/>
          <w:szCs w:val="28"/>
        </w:rPr>
      </w:pPr>
    </w:p>
    <w:p w:rsidR="00A93FB1" w:rsidRPr="00A93FB1" w:rsidRDefault="001F2D70" w:rsidP="001F2D70">
      <w:pPr>
        <w:spacing w:line="240" w:lineRule="atLeast"/>
        <w:jc w:val="center"/>
        <w:rPr>
          <w:b/>
          <w:sz w:val="28"/>
          <w:szCs w:val="28"/>
        </w:rPr>
      </w:pPr>
      <w:r>
        <w:rPr>
          <w:b/>
          <w:sz w:val="28"/>
          <w:szCs w:val="28"/>
        </w:rPr>
        <w:t>17.04.</w:t>
      </w:r>
      <w:r w:rsidR="0076296B">
        <w:rPr>
          <w:b/>
          <w:sz w:val="28"/>
          <w:szCs w:val="28"/>
        </w:rPr>
        <w:t>2024</w:t>
      </w:r>
      <w:r w:rsidR="00A93FB1" w:rsidRPr="00A93FB1">
        <w:rPr>
          <w:b/>
          <w:sz w:val="28"/>
          <w:szCs w:val="28"/>
        </w:rPr>
        <w:t xml:space="preserve">                  </w:t>
      </w:r>
      <w:r>
        <w:rPr>
          <w:b/>
          <w:sz w:val="28"/>
          <w:szCs w:val="28"/>
        </w:rPr>
        <w:t xml:space="preserve">                       </w:t>
      </w:r>
      <w:r w:rsidR="00A93FB1" w:rsidRPr="00A93FB1">
        <w:rPr>
          <w:b/>
          <w:sz w:val="28"/>
          <w:szCs w:val="28"/>
        </w:rPr>
        <w:t xml:space="preserve"> </w:t>
      </w:r>
      <w:r w:rsidR="0076296B">
        <w:rPr>
          <w:b/>
          <w:sz w:val="28"/>
          <w:szCs w:val="28"/>
        </w:rPr>
        <w:t>д. Байкал</w:t>
      </w:r>
      <w:r w:rsidR="00A93FB1" w:rsidRPr="00A93FB1">
        <w:rPr>
          <w:b/>
          <w:sz w:val="28"/>
          <w:szCs w:val="28"/>
        </w:rPr>
        <w:t xml:space="preserve">                              </w:t>
      </w:r>
      <w:r w:rsidR="0076296B">
        <w:rPr>
          <w:b/>
          <w:sz w:val="28"/>
          <w:szCs w:val="28"/>
        </w:rPr>
        <w:t xml:space="preserve">            </w:t>
      </w:r>
      <w:r w:rsidR="006C7AD4">
        <w:rPr>
          <w:b/>
          <w:sz w:val="28"/>
          <w:szCs w:val="28"/>
        </w:rPr>
        <w:t xml:space="preserve"> № </w:t>
      </w:r>
      <w:r>
        <w:rPr>
          <w:b/>
          <w:sz w:val="28"/>
          <w:szCs w:val="28"/>
        </w:rPr>
        <w:t>27</w:t>
      </w:r>
    </w:p>
    <w:p w:rsidR="00A93FB1" w:rsidRPr="00A93FB1" w:rsidRDefault="00A93FB1" w:rsidP="00A93FB1">
      <w:pPr>
        <w:spacing w:line="240" w:lineRule="atLeast"/>
        <w:rPr>
          <w:b/>
          <w:sz w:val="28"/>
          <w:szCs w:val="28"/>
        </w:rPr>
      </w:pPr>
    </w:p>
    <w:p w:rsidR="00A93FB1" w:rsidRPr="00A93FB1" w:rsidRDefault="00A93FB1" w:rsidP="00A93FB1">
      <w:pPr>
        <w:pStyle w:val="10"/>
        <w:jc w:val="center"/>
        <w:rPr>
          <w:rFonts w:ascii="Times New Roman" w:hAnsi="Times New Roman"/>
          <w:b/>
          <w:sz w:val="28"/>
          <w:szCs w:val="28"/>
        </w:rPr>
      </w:pPr>
      <w:r w:rsidRPr="00A93FB1">
        <w:rPr>
          <w:rFonts w:ascii="Times New Roman" w:hAnsi="Times New Roman"/>
          <w:b/>
          <w:sz w:val="28"/>
          <w:szCs w:val="28"/>
        </w:rPr>
        <w:t xml:space="preserve">Об утверждении Положения о порядке реализации функций по </w:t>
      </w:r>
      <w:r w:rsidR="006C7AD4">
        <w:rPr>
          <w:rFonts w:ascii="Times New Roman" w:hAnsi="Times New Roman"/>
          <w:b/>
          <w:sz w:val="28"/>
          <w:szCs w:val="28"/>
        </w:rPr>
        <w:t xml:space="preserve">                                         в</w:t>
      </w:r>
      <w:r w:rsidRPr="00A93FB1">
        <w:rPr>
          <w:rFonts w:ascii="Times New Roman" w:hAnsi="Times New Roman"/>
          <w:b/>
          <w:sz w:val="28"/>
          <w:szCs w:val="28"/>
        </w:rPr>
        <w:t xml:space="preserve">ыявлению, </w:t>
      </w:r>
      <w:r w:rsidR="0076296B" w:rsidRPr="00A93FB1">
        <w:rPr>
          <w:rFonts w:ascii="Times New Roman" w:hAnsi="Times New Roman"/>
          <w:b/>
          <w:sz w:val="28"/>
          <w:szCs w:val="28"/>
        </w:rPr>
        <w:t>оценке объектов накопленного вреда,</w:t>
      </w:r>
      <w:r w:rsidRPr="00A93FB1">
        <w:rPr>
          <w:rFonts w:ascii="Times New Roman" w:hAnsi="Times New Roman"/>
          <w:b/>
          <w:sz w:val="28"/>
          <w:szCs w:val="28"/>
        </w:rPr>
        <w:t xml:space="preserve"> окружающей </w:t>
      </w:r>
      <w:r w:rsidR="006C7AD4">
        <w:rPr>
          <w:rFonts w:ascii="Times New Roman" w:hAnsi="Times New Roman"/>
          <w:b/>
          <w:sz w:val="28"/>
          <w:szCs w:val="28"/>
        </w:rPr>
        <w:t xml:space="preserve">                                              </w:t>
      </w:r>
      <w:r w:rsidRPr="00A93FB1">
        <w:rPr>
          <w:rFonts w:ascii="Times New Roman" w:hAnsi="Times New Roman"/>
          <w:b/>
          <w:sz w:val="28"/>
          <w:szCs w:val="28"/>
        </w:rPr>
        <w:t>среде, организации работ по ликвидации накопленного вреда</w:t>
      </w:r>
    </w:p>
    <w:p w:rsidR="00A93FB1" w:rsidRPr="00A93FB1" w:rsidRDefault="00A93FB1" w:rsidP="006C7AD4">
      <w:pPr>
        <w:pStyle w:val="10"/>
        <w:ind w:left="567" w:hanging="567"/>
        <w:jc w:val="center"/>
        <w:rPr>
          <w:rFonts w:ascii="Times New Roman" w:hAnsi="Times New Roman"/>
          <w:b/>
          <w:sz w:val="28"/>
          <w:szCs w:val="28"/>
        </w:rPr>
      </w:pPr>
      <w:r w:rsidRPr="00A93FB1">
        <w:rPr>
          <w:rFonts w:ascii="Times New Roman" w:hAnsi="Times New Roman"/>
          <w:b/>
          <w:sz w:val="28"/>
          <w:szCs w:val="28"/>
        </w:rPr>
        <w:t xml:space="preserve">окружающей среде на </w:t>
      </w:r>
      <w:r w:rsidRPr="00A93FB1">
        <w:rPr>
          <w:rFonts w:ascii="Times New Roman" w:hAnsi="Times New Roman"/>
          <w:b/>
          <w:bCs/>
          <w:kern w:val="28"/>
          <w:sz w:val="28"/>
          <w:szCs w:val="28"/>
        </w:rPr>
        <w:t xml:space="preserve">территории </w:t>
      </w:r>
      <w:r w:rsidR="0076296B">
        <w:rPr>
          <w:rFonts w:ascii="Times New Roman" w:hAnsi="Times New Roman"/>
          <w:b/>
          <w:bCs/>
          <w:kern w:val="28"/>
          <w:sz w:val="28"/>
          <w:szCs w:val="28"/>
        </w:rPr>
        <w:t>Байкальского</w:t>
      </w:r>
      <w:r w:rsidR="0076296B" w:rsidRPr="00A93FB1">
        <w:rPr>
          <w:rFonts w:ascii="Times New Roman" w:hAnsi="Times New Roman"/>
          <w:b/>
          <w:bCs/>
          <w:kern w:val="28"/>
          <w:sz w:val="28"/>
          <w:szCs w:val="28"/>
        </w:rPr>
        <w:t xml:space="preserve"> </w:t>
      </w:r>
      <w:r w:rsidR="0076296B" w:rsidRPr="00A93FB1">
        <w:rPr>
          <w:rFonts w:ascii="Times New Roman" w:hAnsi="Times New Roman"/>
          <w:b/>
          <w:sz w:val="28"/>
          <w:szCs w:val="28"/>
        </w:rPr>
        <w:t>сельсовета</w:t>
      </w:r>
      <w:r w:rsidR="006C7AD4">
        <w:rPr>
          <w:rFonts w:ascii="Times New Roman" w:hAnsi="Times New Roman"/>
          <w:b/>
          <w:sz w:val="28"/>
          <w:szCs w:val="28"/>
        </w:rPr>
        <w:t xml:space="preserve">                                       </w:t>
      </w:r>
      <w:r w:rsidRPr="00A93FB1">
        <w:rPr>
          <w:rFonts w:ascii="Times New Roman" w:hAnsi="Times New Roman"/>
          <w:b/>
          <w:sz w:val="28"/>
          <w:szCs w:val="28"/>
        </w:rPr>
        <w:t xml:space="preserve">  Болотнинского района Новосибирской области</w:t>
      </w:r>
    </w:p>
    <w:p w:rsidR="00A93FB1" w:rsidRPr="00A93FB1" w:rsidRDefault="00A93FB1" w:rsidP="00A93FB1">
      <w:pPr>
        <w:spacing w:line="240" w:lineRule="atLeast"/>
        <w:jc w:val="center"/>
        <w:rPr>
          <w:sz w:val="28"/>
          <w:szCs w:val="28"/>
        </w:rPr>
      </w:pPr>
    </w:p>
    <w:p w:rsidR="00A93FB1" w:rsidRPr="00A93FB1" w:rsidRDefault="00A93FB1" w:rsidP="0076296B">
      <w:pPr>
        <w:pStyle w:val="10"/>
        <w:rPr>
          <w:color w:val="000000"/>
          <w:spacing w:val="2"/>
        </w:rPr>
      </w:pPr>
      <w:r w:rsidRPr="00A93FB1">
        <w:rPr>
          <w:rFonts w:ascii="Times New Roman" w:hAnsi="Times New Roman"/>
          <w:sz w:val="28"/>
          <w:szCs w:val="28"/>
        </w:rPr>
        <w:t xml:space="preserve">            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sidR="0076296B">
        <w:rPr>
          <w:rFonts w:ascii="Times New Roman" w:hAnsi="Times New Roman"/>
          <w:sz w:val="28"/>
          <w:szCs w:val="28"/>
        </w:rPr>
        <w:t>Байкальского</w:t>
      </w:r>
      <w:r w:rsidRPr="00A93FB1">
        <w:rPr>
          <w:rFonts w:ascii="Times New Roman" w:hAnsi="Times New Roman"/>
          <w:sz w:val="28"/>
          <w:szCs w:val="28"/>
        </w:rPr>
        <w:t xml:space="preserve"> сельсовета Болотнинского района Новосибирской области</w:t>
      </w:r>
      <w:r w:rsidRPr="00A93FB1">
        <w:rPr>
          <w:rFonts w:ascii="Times New Roman" w:hAnsi="Times New Roman"/>
          <w:i/>
          <w:sz w:val="28"/>
          <w:szCs w:val="28"/>
        </w:rPr>
        <w:t>,</w:t>
      </w:r>
      <w:r w:rsidRPr="00A93FB1">
        <w:rPr>
          <w:rFonts w:ascii="Times New Roman" w:hAnsi="Times New Roman"/>
          <w:sz w:val="28"/>
          <w:szCs w:val="28"/>
        </w:rPr>
        <w:t xml:space="preserve"> руководствуясь статьями 80.1, 80.2 Федерального закона от 10.01.2002 № 7-ФЗ «Об охране окружающей среды» (в редакции Федерального закона от 04.08.2023 г. № 449-ФЗ), Постановлением Правительства РФ от 27.12.2023</w:t>
      </w:r>
      <w:r w:rsidR="0076296B">
        <w:rPr>
          <w:rFonts w:ascii="Times New Roman" w:hAnsi="Times New Roman"/>
          <w:sz w:val="28"/>
          <w:szCs w:val="28"/>
        </w:rPr>
        <w:t xml:space="preserve"> </w:t>
      </w:r>
      <w:r w:rsidRPr="00A93FB1">
        <w:rPr>
          <w:rFonts w:ascii="Times New Roman" w:hAnsi="Times New Roman"/>
          <w:sz w:val="28"/>
          <w:szCs w:val="28"/>
        </w:rPr>
        <w:t xml:space="preserve">№ 2323 </w:t>
      </w:r>
      <w:r w:rsidRPr="00A93FB1">
        <w:rPr>
          <w:rFonts w:ascii="Times New Roman" w:hAnsi="Times New Roman"/>
          <w:color w:val="4D4D4D"/>
          <w:sz w:val="28"/>
          <w:szCs w:val="28"/>
        </w:rPr>
        <w:t>"Об утверждении Правил организации ликвидации накопленного вреда окружающей среде"</w:t>
      </w:r>
      <w:r w:rsidRPr="00A93FB1">
        <w:rPr>
          <w:rFonts w:ascii="Times New Roman" w:hAnsi="Times New Roman"/>
          <w:sz w:val="28"/>
          <w:szCs w:val="28"/>
        </w:rPr>
        <w:t xml:space="preserve"> руководствуясь  Уставом </w:t>
      </w:r>
      <w:r w:rsidR="0076296B">
        <w:rPr>
          <w:rFonts w:ascii="Times New Roman" w:hAnsi="Times New Roman"/>
          <w:sz w:val="28"/>
          <w:szCs w:val="28"/>
        </w:rPr>
        <w:t>сельского поселения Байкальского</w:t>
      </w:r>
      <w:r w:rsidRPr="00A93FB1">
        <w:rPr>
          <w:rFonts w:ascii="Times New Roman" w:hAnsi="Times New Roman"/>
          <w:sz w:val="28"/>
          <w:szCs w:val="28"/>
        </w:rPr>
        <w:t xml:space="preserve"> сельсовета Болотнинского </w:t>
      </w:r>
      <w:r w:rsidR="0076296B">
        <w:rPr>
          <w:rFonts w:ascii="Times New Roman" w:hAnsi="Times New Roman"/>
          <w:sz w:val="28"/>
          <w:szCs w:val="28"/>
        </w:rPr>
        <w:t xml:space="preserve">муниципального </w:t>
      </w:r>
      <w:r w:rsidRPr="00A93FB1">
        <w:rPr>
          <w:rFonts w:ascii="Times New Roman" w:hAnsi="Times New Roman"/>
          <w:sz w:val="28"/>
          <w:szCs w:val="28"/>
        </w:rPr>
        <w:t>района Новосибирской области</w:t>
      </w:r>
      <w:r w:rsidR="0076296B">
        <w:rPr>
          <w:rFonts w:ascii="Times New Roman" w:hAnsi="Times New Roman"/>
          <w:sz w:val="28"/>
          <w:szCs w:val="28"/>
        </w:rPr>
        <w:t>,</w:t>
      </w:r>
      <w:r w:rsidRPr="00A93FB1">
        <w:rPr>
          <w:rFonts w:ascii="Times New Roman" w:hAnsi="Times New Roman"/>
          <w:sz w:val="28"/>
          <w:szCs w:val="28"/>
        </w:rPr>
        <w:t xml:space="preserve">  администрация </w:t>
      </w:r>
      <w:r w:rsidR="0076296B">
        <w:rPr>
          <w:rFonts w:ascii="Times New Roman" w:hAnsi="Times New Roman"/>
          <w:sz w:val="28"/>
          <w:szCs w:val="28"/>
        </w:rPr>
        <w:t>Байкальского</w:t>
      </w:r>
      <w:r w:rsidRPr="00A93FB1">
        <w:rPr>
          <w:rFonts w:ascii="Times New Roman" w:hAnsi="Times New Roman"/>
          <w:sz w:val="28"/>
          <w:szCs w:val="28"/>
        </w:rPr>
        <w:t xml:space="preserve"> сельсовета</w:t>
      </w:r>
      <w:r w:rsidR="0076296B">
        <w:rPr>
          <w:rFonts w:ascii="Times New Roman" w:hAnsi="Times New Roman"/>
          <w:sz w:val="28"/>
          <w:szCs w:val="28"/>
        </w:rPr>
        <w:t xml:space="preserve"> Болотнинского района Новосибирской области</w:t>
      </w:r>
    </w:p>
    <w:p w:rsidR="00A93FB1" w:rsidRPr="00A93FB1" w:rsidRDefault="00A93FB1" w:rsidP="00A93FB1">
      <w:pPr>
        <w:pStyle w:val="aa"/>
        <w:spacing w:before="0" w:beforeAutospacing="0" w:after="0" w:afterAutospacing="0" w:line="240" w:lineRule="atLeast"/>
        <w:ind w:left="142"/>
        <w:contextualSpacing/>
        <w:jc w:val="center"/>
        <w:rPr>
          <w:b/>
          <w:sz w:val="28"/>
          <w:szCs w:val="28"/>
        </w:rPr>
      </w:pPr>
      <w:r w:rsidRPr="00A93FB1">
        <w:rPr>
          <w:b/>
          <w:sz w:val="28"/>
          <w:szCs w:val="28"/>
        </w:rPr>
        <w:t>ПОСТАНОВЛЯЕТ:</w:t>
      </w:r>
    </w:p>
    <w:p w:rsidR="00A93FB1" w:rsidRPr="00A93FB1" w:rsidRDefault="00A93FB1" w:rsidP="0076296B">
      <w:pPr>
        <w:pStyle w:val="ConsPlusTitle"/>
        <w:spacing w:line="240" w:lineRule="atLeast"/>
        <w:jc w:val="both"/>
        <w:rPr>
          <w:sz w:val="28"/>
          <w:szCs w:val="28"/>
        </w:rPr>
      </w:pPr>
      <w:r w:rsidRPr="00A93FB1">
        <w:rPr>
          <w:rFonts w:ascii="Times New Roman" w:hAnsi="Times New Roman" w:cs="Times New Roman"/>
          <w:b w:val="0"/>
          <w:sz w:val="28"/>
          <w:szCs w:val="28"/>
        </w:rPr>
        <w:t xml:space="preserve">1.Утвердить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sidR="0076296B">
        <w:rPr>
          <w:rFonts w:ascii="Times New Roman" w:hAnsi="Times New Roman" w:cs="Times New Roman"/>
          <w:b w:val="0"/>
          <w:sz w:val="28"/>
          <w:szCs w:val="28"/>
        </w:rPr>
        <w:t>Байкальского</w:t>
      </w:r>
      <w:r w:rsidRPr="00A93FB1">
        <w:rPr>
          <w:rFonts w:ascii="Times New Roman" w:hAnsi="Times New Roman" w:cs="Times New Roman"/>
          <w:b w:val="0"/>
          <w:sz w:val="28"/>
          <w:szCs w:val="28"/>
        </w:rPr>
        <w:t xml:space="preserve"> сельсовета Болотнинского района Новосибирской области, согласно приложения</w:t>
      </w:r>
      <w:r w:rsidRPr="00A93FB1">
        <w:rPr>
          <w:rFonts w:ascii="Times New Roman" w:hAnsi="Times New Roman" w:cs="Times New Roman"/>
          <w:b w:val="0"/>
        </w:rPr>
        <w:t xml:space="preserve">. </w:t>
      </w:r>
    </w:p>
    <w:p w:rsidR="00A93FB1" w:rsidRPr="00A93FB1" w:rsidRDefault="00A93FB1" w:rsidP="0076296B">
      <w:pPr>
        <w:tabs>
          <w:tab w:val="left" w:pos="993"/>
          <w:tab w:val="left" w:pos="1134"/>
          <w:tab w:val="left" w:pos="1276"/>
        </w:tabs>
        <w:spacing w:line="240" w:lineRule="atLeast"/>
        <w:jc w:val="both"/>
        <w:rPr>
          <w:sz w:val="28"/>
          <w:szCs w:val="28"/>
        </w:rPr>
      </w:pPr>
      <w:r w:rsidRPr="00A93FB1">
        <w:rPr>
          <w:sz w:val="28"/>
          <w:szCs w:val="28"/>
        </w:rPr>
        <w:t>2.</w:t>
      </w:r>
      <w:r w:rsidR="0076296B">
        <w:rPr>
          <w:sz w:val="28"/>
          <w:szCs w:val="28"/>
        </w:rPr>
        <w:t xml:space="preserve"> </w:t>
      </w:r>
      <w:r w:rsidRPr="00A93FB1">
        <w:rPr>
          <w:sz w:val="28"/>
          <w:szCs w:val="28"/>
        </w:rPr>
        <w:t xml:space="preserve">Настоящее Постановление с </w:t>
      </w:r>
      <w:r w:rsidR="0076296B" w:rsidRPr="00A93FB1">
        <w:rPr>
          <w:sz w:val="28"/>
          <w:szCs w:val="28"/>
        </w:rPr>
        <w:t>приложением подлежит</w:t>
      </w:r>
      <w:r w:rsidRPr="00A93FB1">
        <w:rPr>
          <w:iCs/>
          <w:sz w:val="28"/>
          <w:szCs w:val="28"/>
        </w:rPr>
        <w:t xml:space="preserve"> официальному опубликованию на официальном сайте администрации </w:t>
      </w:r>
      <w:r w:rsidR="0076296B">
        <w:rPr>
          <w:iCs/>
          <w:sz w:val="28"/>
          <w:szCs w:val="28"/>
        </w:rPr>
        <w:t>Байкальского</w:t>
      </w:r>
      <w:r w:rsidRPr="00A93FB1">
        <w:rPr>
          <w:iCs/>
          <w:sz w:val="28"/>
          <w:szCs w:val="28"/>
        </w:rPr>
        <w:t xml:space="preserve"> сельсовета </w:t>
      </w:r>
      <w:r w:rsidR="0076296B" w:rsidRPr="00A93FB1">
        <w:rPr>
          <w:iCs/>
          <w:sz w:val="28"/>
          <w:szCs w:val="28"/>
        </w:rPr>
        <w:t>Болотнинского района</w:t>
      </w:r>
      <w:r w:rsidRPr="00A93FB1">
        <w:rPr>
          <w:iCs/>
          <w:sz w:val="28"/>
          <w:szCs w:val="28"/>
        </w:rPr>
        <w:t xml:space="preserve"> Новосибирской области.</w:t>
      </w:r>
    </w:p>
    <w:p w:rsidR="00A93FB1" w:rsidRPr="00A93FB1" w:rsidRDefault="00A93FB1" w:rsidP="00A93FB1">
      <w:pPr>
        <w:shd w:val="clear" w:color="auto" w:fill="FFFFFF"/>
        <w:spacing w:line="240" w:lineRule="atLeast"/>
        <w:jc w:val="both"/>
        <w:rPr>
          <w:sz w:val="28"/>
          <w:szCs w:val="28"/>
        </w:rPr>
      </w:pPr>
      <w:r w:rsidRPr="00A93FB1">
        <w:rPr>
          <w:sz w:val="28"/>
          <w:szCs w:val="28"/>
        </w:rPr>
        <w:t>3. Контроль за исполнением настоящего Постановления оставляю за собой.</w:t>
      </w:r>
    </w:p>
    <w:p w:rsidR="00A93FB1" w:rsidRPr="00A93FB1" w:rsidRDefault="00A93FB1" w:rsidP="00A93FB1">
      <w:pPr>
        <w:pStyle w:val="10"/>
        <w:spacing w:line="240" w:lineRule="atLeast"/>
        <w:ind w:right="-5"/>
        <w:contextualSpacing/>
        <w:rPr>
          <w:rFonts w:ascii="Times New Roman" w:hAnsi="Times New Roman"/>
          <w:sz w:val="28"/>
          <w:szCs w:val="28"/>
          <w:lang w:eastAsia="ru-RU"/>
        </w:rPr>
      </w:pPr>
    </w:p>
    <w:p w:rsidR="00A93FB1" w:rsidRPr="00A93FB1" w:rsidRDefault="00A93FB1" w:rsidP="00A93FB1">
      <w:pPr>
        <w:pStyle w:val="10"/>
        <w:spacing w:line="240" w:lineRule="atLeast"/>
        <w:ind w:right="-5"/>
        <w:contextualSpacing/>
        <w:rPr>
          <w:rFonts w:ascii="Times New Roman" w:hAnsi="Times New Roman"/>
          <w:sz w:val="28"/>
          <w:szCs w:val="28"/>
          <w:lang w:eastAsia="ru-RU"/>
        </w:rPr>
      </w:pPr>
    </w:p>
    <w:p w:rsidR="00A93FB1" w:rsidRPr="00A93FB1" w:rsidRDefault="00A93FB1" w:rsidP="00A93FB1">
      <w:pPr>
        <w:pStyle w:val="10"/>
        <w:spacing w:line="240" w:lineRule="atLeast"/>
        <w:ind w:right="-5"/>
        <w:contextualSpacing/>
        <w:rPr>
          <w:rFonts w:ascii="Times New Roman" w:hAnsi="Times New Roman"/>
          <w:sz w:val="28"/>
          <w:szCs w:val="28"/>
          <w:lang w:eastAsia="ru-RU"/>
        </w:rPr>
      </w:pPr>
      <w:r w:rsidRPr="00A93FB1">
        <w:rPr>
          <w:rFonts w:ascii="Times New Roman" w:hAnsi="Times New Roman"/>
          <w:sz w:val="28"/>
          <w:szCs w:val="28"/>
          <w:lang w:eastAsia="ru-RU"/>
        </w:rPr>
        <w:t xml:space="preserve">Глава </w:t>
      </w:r>
      <w:r w:rsidR="0076296B">
        <w:rPr>
          <w:rFonts w:ascii="Times New Roman" w:hAnsi="Times New Roman"/>
          <w:sz w:val="28"/>
          <w:szCs w:val="28"/>
          <w:lang w:eastAsia="ru-RU"/>
        </w:rPr>
        <w:t>Байкальского</w:t>
      </w:r>
      <w:r w:rsidRPr="00A93FB1">
        <w:rPr>
          <w:rFonts w:ascii="Times New Roman" w:hAnsi="Times New Roman"/>
          <w:sz w:val="28"/>
          <w:szCs w:val="28"/>
          <w:lang w:eastAsia="ru-RU"/>
        </w:rPr>
        <w:t xml:space="preserve"> сельсовета</w:t>
      </w:r>
    </w:p>
    <w:p w:rsidR="00A93FB1" w:rsidRPr="00A93FB1" w:rsidRDefault="00A93FB1" w:rsidP="00A93FB1">
      <w:pPr>
        <w:pStyle w:val="10"/>
        <w:spacing w:line="240" w:lineRule="atLeast"/>
        <w:ind w:right="-5"/>
        <w:contextualSpacing/>
        <w:rPr>
          <w:rFonts w:ascii="Times New Roman" w:hAnsi="Times New Roman"/>
          <w:sz w:val="28"/>
          <w:szCs w:val="28"/>
          <w:lang w:eastAsia="ru-RU"/>
        </w:rPr>
      </w:pPr>
      <w:r w:rsidRPr="00A93FB1">
        <w:rPr>
          <w:rFonts w:ascii="Times New Roman" w:hAnsi="Times New Roman"/>
          <w:sz w:val="28"/>
          <w:szCs w:val="28"/>
          <w:lang w:eastAsia="ru-RU"/>
        </w:rPr>
        <w:t>Болотнинского района</w:t>
      </w:r>
    </w:p>
    <w:p w:rsidR="00A93FB1" w:rsidRDefault="00A93FB1" w:rsidP="00A93FB1">
      <w:pPr>
        <w:pStyle w:val="10"/>
        <w:spacing w:line="240" w:lineRule="atLeast"/>
        <w:ind w:right="-5"/>
        <w:contextualSpacing/>
        <w:rPr>
          <w:rFonts w:ascii="Times New Roman" w:hAnsi="Times New Roman"/>
          <w:sz w:val="28"/>
          <w:szCs w:val="28"/>
          <w:lang w:eastAsia="ru-RU"/>
        </w:rPr>
      </w:pPr>
      <w:r w:rsidRPr="00A93FB1">
        <w:rPr>
          <w:rFonts w:ascii="Times New Roman" w:hAnsi="Times New Roman"/>
          <w:sz w:val="28"/>
          <w:szCs w:val="28"/>
          <w:lang w:eastAsia="ru-RU"/>
        </w:rPr>
        <w:t xml:space="preserve">Новосибирской области                                 </w:t>
      </w:r>
      <w:r w:rsidR="0076296B">
        <w:rPr>
          <w:rFonts w:ascii="Times New Roman" w:hAnsi="Times New Roman"/>
          <w:sz w:val="28"/>
          <w:szCs w:val="28"/>
          <w:lang w:eastAsia="ru-RU"/>
        </w:rPr>
        <w:t xml:space="preserve">                       В.Ф. Козловский</w:t>
      </w:r>
    </w:p>
    <w:p w:rsidR="0076296B" w:rsidRDefault="0076296B" w:rsidP="00A93FB1">
      <w:pPr>
        <w:pStyle w:val="10"/>
        <w:spacing w:line="240" w:lineRule="atLeast"/>
        <w:ind w:right="-5"/>
        <w:contextualSpacing/>
        <w:rPr>
          <w:rFonts w:ascii="Times New Roman" w:hAnsi="Times New Roman"/>
          <w:sz w:val="28"/>
          <w:szCs w:val="28"/>
          <w:lang w:eastAsia="ru-RU"/>
        </w:rPr>
      </w:pPr>
    </w:p>
    <w:p w:rsidR="0076296B" w:rsidRPr="00A93FB1" w:rsidRDefault="0076296B" w:rsidP="00A93FB1">
      <w:pPr>
        <w:pStyle w:val="10"/>
        <w:spacing w:line="240" w:lineRule="atLeast"/>
        <w:ind w:right="-5"/>
        <w:contextualSpacing/>
        <w:rPr>
          <w:rFonts w:ascii="Times New Roman" w:hAnsi="Times New Roman"/>
          <w:sz w:val="28"/>
          <w:szCs w:val="28"/>
          <w:lang w:eastAsia="ru-RU"/>
        </w:rPr>
      </w:pPr>
    </w:p>
    <w:p w:rsidR="00A93FB1" w:rsidRDefault="00A93FB1" w:rsidP="00A93FB1">
      <w:pPr>
        <w:ind w:right="486"/>
        <w:rPr>
          <w:sz w:val="28"/>
          <w:szCs w:val="28"/>
        </w:rPr>
      </w:pPr>
    </w:p>
    <w:p w:rsidR="00A93FB1" w:rsidRPr="00A93FB1" w:rsidRDefault="00A93FB1" w:rsidP="00A93FB1">
      <w:pPr>
        <w:ind w:right="486"/>
        <w:rPr>
          <w:sz w:val="28"/>
          <w:szCs w:val="28"/>
        </w:rPr>
      </w:pPr>
      <w:r w:rsidRPr="00A93FB1">
        <w:rPr>
          <w:sz w:val="28"/>
          <w:szCs w:val="28"/>
        </w:rPr>
        <w:t xml:space="preserve">                                                                                                               </w:t>
      </w:r>
    </w:p>
    <w:p w:rsidR="00A93FB1" w:rsidRPr="00A93FB1" w:rsidRDefault="00A93FB1" w:rsidP="00A93FB1">
      <w:pPr>
        <w:ind w:right="486"/>
        <w:jc w:val="right"/>
      </w:pPr>
      <w:r w:rsidRPr="00A93FB1">
        <w:lastRenderedPageBreak/>
        <w:t xml:space="preserve">Приложение </w:t>
      </w:r>
    </w:p>
    <w:p w:rsidR="00A93FB1" w:rsidRPr="00A93FB1" w:rsidRDefault="00A93FB1" w:rsidP="00A93FB1">
      <w:pPr>
        <w:ind w:right="486"/>
        <w:jc w:val="right"/>
      </w:pPr>
      <w:r w:rsidRPr="00A93FB1">
        <w:t xml:space="preserve"> к постановлению</w:t>
      </w:r>
      <w:r w:rsidR="0031497B">
        <w:t xml:space="preserve"> администрации</w:t>
      </w:r>
    </w:p>
    <w:p w:rsidR="00A93FB1" w:rsidRPr="00A93FB1" w:rsidRDefault="00A93FB1" w:rsidP="00A93FB1">
      <w:pPr>
        <w:ind w:right="486"/>
        <w:jc w:val="right"/>
      </w:pPr>
      <w:r w:rsidRPr="00A93FB1">
        <w:t xml:space="preserve"> </w:t>
      </w:r>
      <w:r w:rsidR="0076296B">
        <w:t>Байкальского</w:t>
      </w:r>
      <w:r w:rsidRPr="00A93FB1">
        <w:t xml:space="preserve"> сельсовета </w:t>
      </w:r>
    </w:p>
    <w:p w:rsidR="00A93FB1" w:rsidRPr="00A93FB1" w:rsidRDefault="00A93FB1" w:rsidP="00A93FB1">
      <w:pPr>
        <w:ind w:right="486"/>
        <w:jc w:val="right"/>
      </w:pPr>
      <w:r w:rsidRPr="00A93FB1">
        <w:t xml:space="preserve">Болотнинского района </w:t>
      </w:r>
    </w:p>
    <w:p w:rsidR="00A93FB1" w:rsidRPr="00A93FB1" w:rsidRDefault="00A93FB1" w:rsidP="00A93FB1">
      <w:pPr>
        <w:ind w:right="486"/>
        <w:jc w:val="right"/>
      </w:pPr>
      <w:r w:rsidRPr="00A93FB1">
        <w:t>Новосибирской области</w:t>
      </w:r>
    </w:p>
    <w:p w:rsidR="00A93FB1" w:rsidRPr="00A93FB1" w:rsidRDefault="006C7AD4" w:rsidP="00A93FB1">
      <w:pPr>
        <w:ind w:right="486"/>
        <w:jc w:val="right"/>
      </w:pPr>
      <w:r>
        <w:t>от</w:t>
      </w:r>
      <w:bookmarkStart w:id="0" w:name="_GoBack"/>
      <w:bookmarkEnd w:id="0"/>
      <w:r>
        <w:t xml:space="preserve"> </w:t>
      </w:r>
      <w:r w:rsidR="001F2D70">
        <w:t>17.04.</w:t>
      </w:r>
      <w:r>
        <w:t>2024</w:t>
      </w:r>
      <w:r w:rsidR="0076296B">
        <w:t xml:space="preserve"> № </w:t>
      </w:r>
      <w:r w:rsidR="001F2D70">
        <w:t>27</w:t>
      </w:r>
    </w:p>
    <w:p w:rsidR="00A93FB1" w:rsidRPr="00A93FB1" w:rsidRDefault="00A93FB1" w:rsidP="00A93FB1">
      <w:pPr>
        <w:ind w:right="486"/>
        <w:jc w:val="both"/>
        <w:rPr>
          <w:sz w:val="28"/>
          <w:szCs w:val="28"/>
        </w:rPr>
      </w:pPr>
    </w:p>
    <w:p w:rsidR="00A93FB1" w:rsidRPr="00A93FB1" w:rsidRDefault="00A93FB1" w:rsidP="00A93FB1">
      <w:pPr>
        <w:jc w:val="center"/>
        <w:rPr>
          <w:b/>
          <w:sz w:val="28"/>
          <w:szCs w:val="28"/>
        </w:rPr>
      </w:pPr>
      <w:r w:rsidRPr="00A93FB1">
        <w:rPr>
          <w:b/>
          <w:sz w:val="28"/>
          <w:szCs w:val="28"/>
        </w:rPr>
        <w:t>Положение о порядке</w:t>
      </w:r>
    </w:p>
    <w:p w:rsidR="00A93FB1" w:rsidRPr="00A93FB1" w:rsidRDefault="00A93FB1" w:rsidP="00A93FB1">
      <w:pPr>
        <w:jc w:val="center"/>
        <w:rPr>
          <w:b/>
          <w:sz w:val="28"/>
          <w:szCs w:val="28"/>
        </w:rPr>
      </w:pPr>
      <w:r w:rsidRPr="00A93FB1">
        <w:rPr>
          <w:b/>
          <w:sz w:val="28"/>
          <w:szCs w:val="28"/>
        </w:rPr>
        <w:t>реализации функций по выявлению, оценке объектов</w:t>
      </w:r>
    </w:p>
    <w:p w:rsidR="00A93FB1" w:rsidRPr="00A93FB1" w:rsidRDefault="00A93FB1" w:rsidP="00A93FB1">
      <w:pPr>
        <w:jc w:val="center"/>
        <w:rPr>
          <w:b/>
          <w:sz w:val="28"/>
          <w:szCs w:val="28"/>
        </w:rPr>
      </w:pPr>
      <w:r w:rsidRPr="00A93FB1">
        <w:rPr>
          <w:b/>
          <w:sz w:val="28"/>
          <w:szCs w:val="28"/>
        </w:rPr>
        <w:t>накопленного вреда окружающей среде, организации работ</w:t>
      </w:r>
    </w:p>
    <w:p w:rsidR="00A93FB1" w:rsidRPr="00A93FB1" w:rsidRDefault="00A93FB1" w:rsidP="00A93FB1">
      <w:pPr>
        <w:jc w:val="center"/>
        <w:rPr>
          <w:b/>
          <w:sz w:val="28"/>
          <w:szCs w:val="28"/>
        </w:rPr>
      </w:pPr>
      <w:r w:rsidRPr="00A93FB1">
        <w:rPr>
          <w:b/>
          <w:sz w:val="28"/>
          <w:szCs w:val="28"/>
        </w:rPr>
        <w:t>по ликвидации накопленного вреда окружающей среде</w:t>
      </w:r>
    </w:p>
    <w:p w:rsidR="00A93FB1" w:rsidRPr="00A93FB1" w:rsidRDefault="00A93FB1" w:rsidP="00A93FB1">
      <w:pPr>
        <w:jc w:val="center"/>
        <w:rPr>
          <w:b/>
          <w:sz w:val="28"/>
          <w:szCs w:val="28"/>
        </w:rPr>
      </w:pPr>
      <w:r w:rsidRPr="00A93FB1">
        <w:rPr>
          <w:b/>
          <w:sz w:val="28"/>
          <w:szCs w:val="28"/>
        </w:rPr>
        <w:t xml:space="preserve">на территории </w:t>
      </w:r>
      <w:r w:rsidR="0076296B">
        <w:rPr>
          <w:b/>
          <w:sz w:val="28"/>
          <w:szCs w:val="28"/>
        </w:rPr>
        <w:t>Байкальского</w:t>
      </w:r>
      <w:r w:rsidRPr="00A93FB1">
        <w:rPr>
          <w:b/>
          <w:sz w:val="28"/>
          <w:szCs w:val="28"/>
        </w:rPr>
        <w:t xml:space="preserve"> сельсовета Болотнинско</w:t>
      </w:r>
      <w:r w:rsidR="0031497B">
        <w:rPr>
          <w:b/>
          <w:sz w:val="28"/>
          <w:szCs w:val="28"/>
        </w:rPr>
        <w:t>го района Новосибирской области</w:t>
      </w:r>
    </w:p>
    <w:p w:rsidR="00A93FB1" w:rsidRPr="00A93FB1" w:rsidRDefault="00A93FB1" w:rsidP="00A93FB1">
      <w:pPr>
        <w:pStyle w:val="ConsPlusTitle"/>
        <w:rPr>
          <w:rFonts w:ascii="Times New Roman" w:hAnsi="Times New Roman" w:cs="Times New Roman"/>
          <w:bCs w:val="0"/>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 xml:space="preserve">1. Настоящие Правила устанавливают порядок организации ликвидации накопленного вреда окружающей среде на территории </w:t>
      </w:r>
      <w:r w:rsidR="0076296B">
        <w:rPr>
          <w:rFonts w:ascii="Times New Roman" w:hAnsi="Times New Roman"/>
          <w:sz w:val="28"/>
          <w:szCs w:val="28"/>
        </w:rPr>
        <w:t>Байкальского</w:t>
      </w:r>
      <w:r w:rsidRPr="00A93FB1">
        <w:rPr>
          <w:rFonts w:ascii="Times New Roman" w:hAnsi="Times New Roman"/>
          <w:sz w:val="28"/>
          <w:szCs w:val="28"/>
        </w:rPr>
        <w:t xml:space="preserve"> сельсовета Болотнинского  района Новосибирской области (далее - накопленный вред), в том числе осуществления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w:t>
      </w:r>
      <w:r w:rsidR="0031497B">
        <w:rPr>
          <w:rFonts w:ascii="Times New Roman" w:hAnsi="Times New Roman"/>
          <w:sz w:val="28"/>
          <w:szCs w:val="28"/>
        </w:rPr>
        <w:t>статье</w:t>
      </w:r>
      <w:r w:rsidRPr="00A93FB1">
        <w:rPr>
          <w:rFonts w:ascii="Times New Roman" w:hAnsi="Times New Roman"/>
          <w:sz w:val="28"/>
          <w:szCs w:val="28"/>
        </w:rPr>
        <w:t xml:space="preserve"> 80</w:t>
      </w:r>
      <w:r w:rsidR="0031497B">
        <w:rPr>
          <w:rFonts w:ascii="Times New Roman" w:hAnsi="Times New Roman"/>
          <w:sz w:val="28"/>
          <w:szCs w:val="28"/>
          <w:vertAlign w:val="superscript"/>
        </w:rPr>
        <w:t xml:space="preserve"> </w:t>
      </w:r>
      <w:r w:rsidRPr="00A93FB1">
        <w:rPr>
          <w:rFonts w:ascii="Times New Roman" w:hAnsi="Times New Roman"/>
          <w:sz w:val="28"/>
          <w:szCs w:val="28"/>
        </w:rPr>
        <w:t>Федерального закона "Об охране окружа</w:t>
      </w:r>
      <w:r w:rsidR="0031497B">
        <w:rPr>
          <w:rFonts w:ascii="Times New Roman" w:hAnsi="Times New Roman"/>
          <w:sz w:val="28"/>
          <w:szCs w:val="28"/>
        </w:rPr>
        <w:t>ющей среды"</w:t>
      </w:r>
      <w:r w:rsidRPr="00A93FB1">
        <w:rPr>
          <w:rFonts w:ascii="Times New Roman" w:hAnsi="Times New Roman"/>
          <w:sz w:val="28"/>
          <w:szCs w:val="28"/>
        </w:rPr>
        <w:t>.</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2.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 xml:space="preserve">3. Организация ликвидации накопленного вреда применительно к территории, расположенной в границах земельных участков, находящихся в собственности </w:t>
      </w:r>
      <w:r w:rsidR="0076296B">
        <w:rPr>
          <w:rFonts w:ascii="Times New Roman" w:hAnsi="Times New Roman"/>
          <w:sz w:val="28"/>
          <w:szCs w:val="28"/>
        </w:rPr>
        <w:t>Байкальского</w:t>
      </w:r>
      <w:r w:rsidR="0031497B">
        <w:rPr>
          <w:rFonts w:ascii="Times New Roman" w:hAnsi="Times New Roman"/>
          <w:sz w:val="28"/>
          <w:szCs w:val="28"/>
        </w:rPr>
        <w:t xml:space="preserve"> сельсовета,</w:t>
      </w:r>
      <w:r w:rsidRPr="00A93FB1">
        <w:rPr>
          <w:rFonts w:ascii="Times New Roman" w:hAnsi="Times New Roman"/>
          <w:sz w:val="28"/>
          <w:szCs w:val="28"/>
        </w:rPr>
        <w:t xml:space="preserve"> осуществляется администрацией сельского поселения.</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4. Организация ликвидации накопленного вреда включает в себя:</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а) проведение необходимых обследований объекта;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б) разработку проекта ликвидации;</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в) утверждение проекта ликвидации;</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г) проведение ликвидации накопленного вреда</w:t>
      </w:r>
      <w:r w:rsidR="002665D0">
        <w:rPr>
          <w:rFonts w:ascii="Times New Roman" w:hAnsi="Times New Roman"/>
          <w:sz w:val="28"/>
          <w:szCs w:val="28"/>
        </w:rPr>
        <w:t xml:space="preserve"> окружающей среде</w:t>
      </w:r>
      <w:r w:rsidRPr="00A93FB1">
        <w:rPr>
          <w:rFonts w:ascii="Times New Roman" w:hAnsi="Times New Roman"/>
          <w:sz w:val="28"/>
          <w:szCs w:val="28"/>
        </w:rPr>
        <w:t>.</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 xml:space="preserve">5. Проведение работ, указанных </w:t>
      </w:r>
      <w:r w:rsidRPr="002665D0">
        <w:rPr>
          <w:rFonts w:ascii="Times New Roman" w:hAnsi="Times New Roman"/>
          <w:sz w:val="28"/>
          <w:szCs w:val="28"/>
        </w:rPr>
        <w:t>в </w:t>
      </w:r>
      <w:hyperlink r:id="rId5" w:anchor="1041" w:history="1">
        <w:r w:rsidRPr="002665D0">
          <w:rPr>
            <w:rStyle w:val="a9"/>
            <w:rFonts w:ascii="Times New Roman" w:hAnsi="Times New Roman"/>
            <w:color w:val="auto"/>
            <w:sz w:val="28"/>
            <w:szCs w:val="28"/>
            <w:bdr w:val="none" w:sz="0" w:space="0" w:color="auto" w:frame="1"/>
          </w:rPr>
          <w:t>подпунктах "а"</w:t>
        </w:r>
      </w:hyperlink>
      <w:r w:rsidRPr="002665D0">
        <w:rPr>
          <w:rFonts w:ascii="Times New Roman" w:hAnsi="Times New Roman"/>
          <w:sz w:val="28"/>
          <w:szCs w:val="28"/>
        </w:rPr>
        <w:t>, </w:t>
      </w:r>
      <w:hyperlink r:id="rId6" w:anchor="1042" w:history="1">
        <w:r w:rsidRPr="002665D0">
          <w:rPr>
            <w:rStyle w:val="a9"/>
            <w:rFonts w:ascii="Times New Roman" w:hAnsi="Times New Roman"/>
            <w:color w:val="auto"/>
            <w:sz w:val="28"/>
            <w:szCs w:val="28"/>
            <w:bdr w:val="none" w:sz="0" w:space="0" w:color="auto" w:frame="1"/>
          </w:rPr>
          <w:t>"б"</w:t>
        </w:r>
      </w:hyperlink>
      <w:r w:rsidRPr="002665D0">
        <w:rPr>
          <w:rFonts w:ascii="Times New Roman" w:hAnsi="Times New Roman"/>
          <w:sz w:val="28"/>
          <w:szCs w:val="28"/>
        </w:rPr>
        <w:t> и </w:t>
      </w:r>
      <w:hyperlink r:id="rId7" w:anchor="1044" w:history="1">
        <w:r w:rsidRPr="002665D0">
          <w:rPr>
            <w:rStyle w:val="a9"/>
            <w:rFonts w:ascii="Times New Roman" w:hAnsi="Times New Roman"/>
            <w:color w:val="auto"/>
            <w:sz w:val="28"/>
            <w:szCs w:val="28"/>
            <w:bdr w:val="none" w:sz="0" w:space="0" w:color="auto" w:frame="1"/>
          </w:rPr>
          <w:t>"г" пункта 4</w:t>
        </w:r>
      </w:hyperlink>
      <w:r w:rsidR="002665D0">
        <w:rPr>
          <w:rFonts w:ascii="Times New Roman" w:hAnsi="Times New Roman"/>
          <w:sz w:val="28"/>
          <w:szCs w:val="28"/>
        </w:rPr>
        <w:t> настоящего Положения</w:t>
      </w:r>
      <w:r w:rsidRPr="002665D0">
        <w:rPr>
          <w:rFonts w:ascii="Times New Roman" w:hAnsi="Times New Roman"/>
          <w:sz w:val="28"/>
          <w:szCs w:val="28"/>
        </w:rPr>
        <w:t xml:space="preserve">, осуществляется лицами, определяемыми органами местного </w:t>
      </w:r>
      <w:r w:rsidRPr="00A93FB1">
        <w:rPr>
          <w:rFonts w:ascii="Times New Roman" w:hAnsi="Times New Roman"/>
          <w:sz w:val="28"/>
          <w:szCs w:val="28"/>
        </w:rPr>
        <w:t>самоуправления согласно полномочиям, указанным в </w:t>
      </w:r>
      <w:hyperlink r:id="rId8" w:anchor="1003" w:history="1">
        <w:r w:rsidRPr="002665D0">
          <w:rPr>
            <w:rStyle w:val="a9"/>
            <w:rFonts w:ascii="Times New Roman" w:hAnsi="Times New Roman"/>
            <w:color w:val="auto"/>
            <w:sz w:val="28"/>
            <w:szCs w:val="28"/>
            <w:bdr w:val="none" w:sz="0" w:space="0" w:color="auto" w:frame="1"/>
          </w:rPr>
          <w:t>пункте 3</w:t>
        </w:r>
      </w:hyperlink>
      <w:r w:rsidRPr="00A93FB1">
        <w:rPr>
          <w:rFonts w:ascii="Times New Roman" w:hAnsi="Times New Roman"/>
          <w:sz w:val="28"/>
          <w:szCs w:val="28"/>
        </w:rPr>
        <w:t> настоящ</w:t>
      </w:r>
      <w:r w:rsidR="002665D0">
        <w:rPr>
          <w:rFonts w:ascii="Times New Roman" w:hAnsi="Times New Roman"/>
          <w:sz w:val="28"/>
          <w:szCs w:val="28"/>
        </w:rPr>
        <w:t>его Положения</w:t>
      </w:r>
      <w:r w:rsidRPr="00A93FB1">
        <w:rPr>
          <w:rFonts w:ascii="Times New Roman" w:hAnsi="Times New Roman"/>
          <w:sz w:val="28"/>
          <w:szCs w:val="28"/>
        </w:rPr>
        <w:t>,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6. Исполнитель проводит необходимые обследования объекта при разработке проекта ликвидации.</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7. Проект ликвидации содержит следующие разделы:</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а) раздел "Пояснительная записка и эколого-экономическое обоснование ликвидации накопленного вреда", включающий:</w:t>
      </w:r>
    </w:p>
    <w:p w:rsidR="00A93FB1" w:rsidRPr="00A93FB1" w:rsidRDefault="002665D0" w:rsidP="00A93FB1">
      <w:pPr>
        <w:pStyle w:val="10"/>
        <w:rPr>
          <w:rFonts w:ascii="Times New Roman" w:hAnsi="Times New Roman"/>
          <w:sz w:val="28"/>
          <w:szCs w:val="28"/>
        </w:rPr>
      </w:pPr>
      <w:r>
        <w:rPr>
          <w:rFonts w:ascii="Times New Roman" w:hAnsi="Times New Roman"/>
          <w:sz w:val="28"/>
          <w:szCs w:val="28"/>
        </w:rPr>
        <w:t xml:space="preserve">1) </w:t>
      </w:r>
      <w:r w:rsidR="00A93FB1" w:rsidRPr="00A93FB1">
        <w:rPr>
          <w:rFonts w:ascii="Times New Roman" w:hAnsi="Times New Roman"/>
          <w:sz w:val="28"/>
          <w:szCs w:val="28"/>
        </w:rPr>
        <w:t>описание объекта, его площадь, месторасположение, сведения о границах объекта в виде схематического изображения на кадастровом плане территории (на выписке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 если границы объекта совпадают с границами земельного участка, а также информацию о правообладателях объекта (земельного участка, объекта капитального строительства, водного объекта);</w:t>
      </w:r>
    </w:p>
    <w:p w:rsidR="00A93FB1" w:rsidRPr="00A93FB1" w:rsidRDefault="002665D0" w:rsidP="00A93FB1">
      <w:pPr>
        <w:pStyle w:val="10"/>
        <w:rPr>
          <w:rFonts w:ascii="Times New Roman" w:hAnsi="Times New Roman"/>
          <w:sz w:val="28"/>
          <w:szCs w:val="28"/>
        </w:rPr>
      </w:pPr>
      <w:r>
        <w:rPr>
          <w:rFonts w:ascii="Times New Roman" w:hAnsi="Times New Roman"/>
          <w:sz w:val="28"/>
          <w:szCs w:val="28"/>
        </w:rPr>
        <w:t xml:space="preserve">2) </w:t>
      </w:r>
      <w:r w:rsidR="00A93FB1" w:rsidRPr="00A93FB1">
        <w:rPr>
          <w:rFonts w:ascii="Times New Roman" w:hAnsi="Times New Roman"/>
          <w:sz w:val="28"/>
          <w:szCs w:val="28"/>
        </w:rPr>
        <w:t>информацию о компонентах природной среды, на которые оказывает негативное воздействие объект, степень такого воздействия (наличие на территориях, на объектах капитального строительства загрязняющих веществ, в том числе радиоактивных веществ, высокотоксичных веществ, веществ, обладающих канцерогенными, мутагенными свойствами (веществ I, II классов опасности), концентрация которых превышает установленные нормативы качества окружающей среды и (или) санитарно-гигиенические нормативы, включая предельно допустимые концентрации химических веществ в водах водных объектов, атмосферном воздухе, почве);</w:t>
      </w:r>
    </w:p>
    <w:p w:rsidR="00A93FB1" w:rsidRPr="00A93FB1" w:rsidRDefault="002665D0" w:rsidP="00A93FB1">
      <w:pPr>
        <w:pStyle w:val="10"/>
        <w:rPr>
          <w:rFonts w:ascii="Times New Roman" w:hAnsi="Times New Roman"/>
          <w:sz w:val="28"/>
          <w:szCs w:val="28"/>
        </w:rPr>
      </w:pPr>
      <w:r>
        <w:rPr>
          <w:rFonts w:ascii="Times New Roman" w:hAnsi="Times New Roman"/>
          <w:sz w:val="28"/>
          <w:szCs w:val="28"/>
        </w:rPr>
        <w:t xml:space="preserve">3) </w:t>
      </w:r>
      <w:r w:rsidR="00A93FB1" w:rsidRPr="00A93FB1">
        <w:rPr>
          <w:rFonts w:ascii="Times New Roman" w:hAnsi="Times New Roman"/>
          <w:sz w:val="28"/>
          <w:szCs w:val="28"/>
        </w:rPr>
        <w:t>информацию о классификационных признаках (происхождение, состав, агрегатное и физическое состояние) и классе опасности отходов, расположенных на объекте;</w:t>
      </w:r>
    </w:p>
    <w:p w:rsidR="00A93FB1" w:rsidRPr="00A93FB1" w:rsidRDefault="002665D0" w:rsidP="00A93FB1">
      <w:pPr>
        <w:pStyle w:val="10"/>
        <w:rPr>
          <w:rFonts w:ascii="Times New Roman" w:hAnsi="Times New Roman"/>
          <w:sz w:val="28"/>
          <w:szCs w:val="28"/>
        </w:rPr>
      </w:pPr>
      <w:r>
        <w:rPr>
          <w:rFonts w:ascii="Times New Roman" w:hAnsi="Times New Roman"/>
          <w:sz w:val="28"/>
          <w:szCs w:val="28"/>
        </w:rPr>
        <w:t xml:space="preserve">4) </w:t>
      </w:r>
      <w:r w:rsidR="00A93FB1" w:rsidRPr="00A93FB1">
        <w:rPr>
          <w:rFonts w:ascii="Times New Roman" w:hAnsi="Times New Roman"/>
          <w:sz w:val="28"/>
          <w:szCs w:val="28"/>
        </w:rPr>
        <w:t xml:space="preserve">сведения о нахождении объекта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w:t>
      </w:r>
      <w:proofErr w:type="spellStart"/>
      <w:r w:rsidR="00A93FB1" w:rsidRPr="00A93FB1">
        <w:rPr>
          <w:rFonts w:ascii="Times New Roman" w:hAnsi="Times New Roman"/>
          <w:sz w:val="28"/>
          <w:szCs w:val="28"/>
        </w:rPr>
        <w:t>подзон</w:t>
      </w:r>
      <w:proofErr w:type="spellEnd"/>
      <w:r w:rsidR="00A93FB1" w:rsidRPr="00A93FB1">
        <w:rPr>
          <w:rFonts w:ascii="Times New Roman" w:hAnsi="Times New Roman"/>
          <w:sz w:val="28"/>
          <w:szCs w:val="28"/>
        </w:rPr>
        <w:t xml:space="preserve"> </w:t>
      </w:r>
      <w:proofErr w:type="spellStart"/>
      <w:r w:rsidR="00A93FB1" w:rsidRPr="00A93FB1">
        <w:rPr>
          <w:rFonts w:ascii="Times New Roman" w:hAnsi="Times New Roman"/>
          <w:sz w:val="28"/>
          <w:szCs w:val="28"/>
        </w:rPr>
        <w:t>приаэродромной</w:t>
      </w:r>
      <w:proofErr w:type="spellEnd"/>
      <w:r w:rsidR="00A93FB1" w:rsidRPr="00A93FB1">
        <w:rPr>
          <w:rFonts w:ascii="Times New Roman" w:hAnsi="Times New Roman"/>
          <w:sz w:val="28"/>
          <w:szCs w:val="28"/>
        </w:rPr>
        <w:t xml:space="preserve"> территории, в границах </w:t>
      </w:r>
      <w:proofErr w:type="spellStart"/>
      <w:r w:rsidR="00A93FB1" w:rsidRPr="00A93FB1">
        <w:rPr>
          <w:rFonts w:ascii="Times New Roman" w:hAnsi="Times New Roman"/>
          <w:sz w:val="28"/>
          <w:szCs w:val="28"/>
        </w:rPr>
        <w:t>водоохранной</w:t>
      </w:r>
      <w:proofErr w:type="spellEnd"/>
      <w:r w:rsidR="00A93FB1" w:rsidRPr="00A93FB1">
        <w:rPr>
          <w:rFonts w:ascii="Times New Roman" w:hAnsi="Times New Roman"/>
          <w:sz w:val="28"/>
          <w:szCs w:val="28"/>
        </w:rPr>
        <w:t xml:space="preserve">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w:t>
      </w:r>
      <w:proofErr w:type="spellStart"/>
      <w:r w:rsidR="00A93FB1" w:rsidRPr="00A93FB1">
        <w:rPr>
          <w:rFonts w:ascii="Times New Roman" w:hAnsi="Times New Roman"/>
          <w:sz w:val="28"/>
          <w:szCs w:val="28"/>
        </w:rPr>
        <w:t>рыбохозяйственной</w:t>
      </w:r>
      <w:proofErr w:type="spellEnd"/>
      <w:r w:rsidR="00A93FB1" w:rsidRPr="00A93FB1">
        <w:rPr>
          <w:rFonts w:ascii="Times New Roman" w:hAnsi="Times New Roman"/>
          <w:sz w:val="28"/>
          <w:szCs w:val="28"/>
        </w:rPr>
        <w:t xml:space="preserve"> заповедной зоны;</w:t>
      </w:r>
    </w:p>
    <w:p w:rsidR="00A93FB1" w:rsidRPr="00A93FB1" w:rsidRDefault="002665D0" w:rsidP="00A93FB1">
      <w:pPr>
        <w:pStyle w:val="10"/>
        <w:rPr>
          <w:rFonts w:ascii="Times New Roman" w:hAnsi="Times New Roman"/>
          <w:sz w:val="28"/>
          <w:szCs w:val="28"/>
        </w:rPr>
      </w:pPr>
      <w:r>
        <w:rPr>
          <w:rFonts w:ascii="Times New Roman" w:hAnsi="Times New Roman"/>
          <w:sz w:val="28"/>
          <w:szCs w:val="28"/>
        </w:rPr>
        <w:t xml:space="preserve">5) </w:t>
      </w:r>
      <w:r w:rsidR="00A93FB1" w:rsidRPr="00A93FB1">
        <w:rPr>
          <w:rFonts w:ascii="Times New Roman" w:hAnsi="Times New Roman"/>
          <w:sz w:val="28"/>
          <w:szCs w:val="28"/>
        </w:rPr>
        <w:t>информацию о количестве населения, проживающего на территории поселения, окружающая среда на которой может быть подвержена негативному воздействию объекта;</w:t>
      </w:r>
    </w:p>
    <w:p w:rsidR="00A93FB1" w:rsidRPr="00A93FB1" w:rsidRDefault="002665D0" w:rsidP="00A93FB1">
      <w:pPr>
        <w:pStyle w:val="10"/>
        <w:rPr>
          <w:rFonts w:ascii="Times New Roman" w:hAnsi="Times New Roman"/>
          <w:sz w:val="28"/>
          <w:szCs w:val="28"/>
        </w:rPr>
      </w:pPr>
      <w:r>
        <w:rPr>
          <w:rFonts w:ascii="Times New Roman" w:hAnsi="Times New Roman"/>
          <w:sz w:val="28"/>
          <w:szCs w:val="28"/>
        </w:rPr>
        <w:t xml:space="preserve">6) </w:t>
      </w:r>
      <w:r w:rsidR="00A93FB1" w:rsidRPr="00A93FB1">
        <w:rPr>
          <w:rFonts w:ascii="Times New Roman" w:hAnsi="Times New Roman"/>
          <w:sz w:val="28"/>
          <w:szCs w:val="28"/>
        </w:rPr>
        <w:t>обоснование планируемых мероприятий и наилучшие доступные технологии, а в случае их отсутствия - технологии, являющиеся экономически эффективными и не превышающими нормативы допустимого воздействия на окружающую среду;</w:t>
      </w:r>
    </w:p>
    <w:p w:rsidR="00A93FB1" w:rsidRPr="00A93FB1" w:rsidRDefault="002665D0" w:rsidP="00A93FB1">
      <w:pPr>
        <w:pStyle w:val="10"/>
        <w:rPr>
          <w:rFonts w:ascii="Times New Roman" w:hAnsi="Times New Roman"/>
          <w:sz w:val="28"/>
          <w:szCs w:val="28"/>
        </w:rPr>
      </w:pPr>
      <w:r>
        <w:rPr>
          <w:rFonts w:ascii="Times New Roman" w:hAnsi="Times New Roman"/>
          <w:sz w:val="28"/>
          <w:szCs w:val="28"/>
        </w:rPr>
        <w:t xml:space="preserve">7) </w:t>
      </w:r>
      <w:r w:rsidR="00A93FB1" w:rsidRPr="00A93FB1">
        <w:rPr>
          <w:rFonts w:ascii="Times New Roman" w:hAnsi="Times New Roman"/>
          <w:sz w:val="28"/>
          <w:szCs w:val="28"/>
        </w:rPr>
        <w:t>описание требований к параметрам и качественным характеристикам мероприятий по ликвидации накопленного вреда;</w:t>
      </w:r>
    </w:p>
    <w:p w:rsidR="00A93FB1" w:rsidRPr="00A93FB1" w:rsidRDefault="002665D0" w:rsidP="00A93FB1">
      <w:pPr>
        <w:pStyle w:val="10"/>
        <w:rPr>
          <w:rFonts w:ascii="Times New Roman" w:hAnsi="Times New Roman"/>
          <w:sz w:val="28"/>
          <w:szCs w:val="28"/>
        </w:rPr>
      </w:pPr>
      <w:r>
        <w:rPr>
          <w:rFonts w:ascii="Times New Roman" w:hAnsi="Times New Roman"/>
          <w:sz w:val="28"/>
          <w:szCs w:val="28"/>
        </w:rPr>
        <w:lastRenderedPageBreak/>
        <w:t xml:space="preserve">8) </w:t>
      </w:r>
      <w:r w:rsidR="00A93FB1" w:rsidRPr="00A93FB1">
        <w:rPr>
          <w:rFonts w:ascii="Times New Roman" w:hAnsi="Times New Roman"/>
          <w:sz w:val="28"/>
          <w:szCs w:val="28"/>
        </w:rPr>
        <w:t>обоснование достижения нормативов качества окружающей среды, гигиенических нормативов, обеспечения соответствия строительным нормам и правилам состояния земель по окончании работ по ликвидации накопленного вреда;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б) раздел "Содержание, объемы и график ликвидации накопленного вреда", включающий:</w:t>
      </w:r>
    </w:p>
    <w:p w:rsidR="00A93FB1" w:rsidRPr="00A93FB1" w:rsidRDefault="002665D0" w:rsidP="00A93FB1">
      <w:pPr>
        <w:pStyle w:val="10"/>
        <w:rPr>
          <w:rFonts w:ascii="Times New Roman" w:hAnsi="Times New Roman"/>
          <w:sz w:val="28"/>
          <w:szCs w:val="28"/>
        </w:rPr>
      </w:pPr>
      <w:r>
        <w:rPr>
          <w:rFonts w:ascii="Times New Roman" w:hAnsi="Times New Roman"/>
          <w:sz w:val="28"/>
          <w:szCs w:val="28"/>
        </w:rPr>
        <w:t xml:space="preserve">1) </w:t>
      </w:r>
      <w:r w:rsidR="00A93FB1" w:rsidRPr="00A93FB1">
        <w:rPr>
          <w:rFonts w:ascii="Times New Roman" w:hAnsi="Times New Roman"/>
          <w:sz w:val="28"/>
          <w:szCs w:val="28"/>
        </w:rPr>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rsidR="00A93FB1" w:rsidRPr="00A93FB1" w:rsidRDefault="002665D0" w:rsidP="00A93FB1">
      <w:pPr>
        <w:pStyle w:val="10"/>
        <w:rPr>
          <w:rFonts w:ascii="Times New Roman" w:hAnsi="Times New Roman"/>
          <w:sz w:val="28"/>
          <w:szCs w:val="28"/>
        </w:rPr>
      </w:pPr>
      <w:r>
        <w:rPr>
          <w:rFonts w:ascii="Times New Roman" w:hAnsi="Times New Roman"/>
          <w:sz w:val="28"/>
          <w:szCs w:val="28"/>
        </w:rPr>
        <w:t xml:space="preserve">2) </w:t>
      </w:r>
      <w:r w:rsidR="00A93FB1" w:rsidRPr="00A93FB1">
        <w:rPr>
          <w:rFonts w:ascii="Times New Roman" w:hAnsi="Times New Roman"/>
          <w:sz w:val="28"/>
          <w:szCs w:val="28"/>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rsidR="00A93FB1" w:rsidRPr="00A93FB1" w:rsidRDefault="002665D0" w:rsidP="00A93FB1">
      <w:pPr>
        <w:pStyle w:val="10"/>
        <w:rPr>
          <w:rFonts w:ascii="Times New Roman" w:hAnsi="Times New Roman"/>
          <w:sz w:val="28"/>
          <w:szCs w:val="28"/>
        </w:rPr>
      </w:pPr>
      <w:r>
        <w:rPr>
          <w:rFonts w:ascii="Times New Roman" w:hAnsi="Times New Roman"/>
          <w:sz w:val="28"/>
          <w:szCs w:val="28"/>
        </w:rPr>
        <w:t xml:space="preserve">3) </w:t>
      </w:r>
      <w:r w:rsidR="00A93FB1" w:rsidRPr="00A93FB1">
        <w:rPr>
          <w:rFonts w:ascii="Times New Roman" w:hAnsi="Times New Roman"/>
          <w:sz w:val="28"/>
          <w:szCs w:val="28"/>
        </w:rPr>
        <w:t>последовательность и объем проведения мероприятий по ликвидации накопленного вреда;</w:t>
      </w:r>
    </w:p>
    <w:p w:rsidR="00A93FB1" w:rsidRPr="00A93FB1" w:rsidRDefault="002665D0" w:rsidP="00A93FB1">
      <w:pPr>
        <w:pStyle w:val="10"/>
        <w:rPr>
          <w:rFonts w:ascii="Times New Roman" w:hAnsi="Times New Roman"/>
          <w:sz w:val="28"/>
          <w:szCs w:val="28"/>
        </w:rPr>
      </w:pPr>
      <w:r>
        <w:rPr>
          <w:rFonts w:ascii="Times New Roman" w:hAnsi="Times New Roman"/>
          <w:sz w:val="28"/>
          <w:szCs w:val="28"/>
        </w:rPr>
        <w:t xml:space="preserve">4) </w:t>
      </w:r>
      <w:r w:rsidR="00A93FB1" w:rsidRPr="00A93FB1">
        <w:rPr>
          <w:rFonts w:ascii="Times New Roman" w:hAnsi="Times New Roman"/>
          <w:sz w:val="28"/>
          <w:szCs w:val="28"/>
        </w:rPr>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rsidR="00A93FB1" w:rsidRPr="00A93FB1" w:rsidRDefault="002665D0" w:rsidP="00A93FB1">
      <w:pPr>
        <w:pStyle w:val="10"/>
        <w:rPr>
          <w:rFonts w:ascii="Times New Roman" w:hAnsi="Times New Roman"/>
          <w:sz w:val="28"/>
          <w:szCs w:val="28"/>
        </w:rPr>
      </w:pPr>
      <w:r>
        <w:rPr>
          <w:rFonts w:ascii="Times New Roman" w:hAnsi="Times New Roman"/>
          <w:sz w:val="28"/>
          <w:szCs w:val="28"/>
        </w:rPr>
        <w:t xml:space="preserve">5) </w:t>
      </w:r>
      <w:r w:rsidR="00A93FB1" w:rsidRPr="00A93FB1">
        <w:rPr>
          <w:rFonts w:ascii="Times New Roman" w:hAnsi="Times New Roman"/>
          <w:sz w:val="28"/>
          <w:szCs w:val="28"/>
        </w:rPr>
        <w:t>планируемые сроки окончания сдачи работ по ликвидации накопленного вреда;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порядок осуществления заказчиком контроля за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rsidR="00A93FB1" w:rsidRDefault="00A93FB1" w:rsidP="00A93FB1">
      <w:pPr>
        <w:pStyle w:val="10"/>
        <w:rPr>
          <w:rFonts w:ascii="Times New Roman" w:hAnsi="Times New Roman"/>
          <w:sz w:val="28"/>
          <w:szCs w:val="28"/>
        </w:rPr>
      </w:pPr>
      <w:r w:rsidRPr="00A93FB1">
        <w:rPr>
          <w:rFonts w:ascii="Times New Roman" w:hAnsi="Times New Roman"/>
          <w:sz w:val="28"/>
          <w:szCs w:val="28"/>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rsidR="002665D0" w:rsidRPr="00A93FB1" w:rsidRDefault="002665D0"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8. 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требованиями к составу и содержанию проекта организации работ по сносу объекта капитального строительства, утвержденными постановлением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 xml:space="preserve">В случае если при ликвидации накопленного вреда планируются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w:t>
      </w:r>
      <w:r w:rsidRPr="00A93FB1">
        <w:rPr>
          <w:rFonts w:ascii="Times New Roman" w:hAnsi="Times New Roman"/>
          <w:sz w:val="28"/>
          <w:szCs w:val="28"/>
        </w:rPr>
        <w:lastRenderedPageBreak/>
        <w:t xml:space="preserve">объекта капитального строительства, разрабатываемой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w:t>
      </w:r>
      <w:r w:rsidR="002665D0">
        <w:rPr>
          <w:rFonts w:ascii="Times New Roman" w:hAnsi="Times New Roman"/>
          <w:sz w:val="28"/>
          <w:szCs w:val="28"/>
        </w:rPr>
        <w:t>№</w:t>
      </w:r>
      <w:r w:rsidRPr="00A93FB1">
        <w:rPr>
          <w:rFonts w:ascii="Times New Roman" w:hAnsi="Times New Roman"/>
          <w:sz w:val="28"/>
          <w:szCs w:val="28"/>
        </w:rPr>
        <w:t> 87 "О составе разделов проектной документации и требованиях к их содержанию".</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 xml:space="preserve">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Правилами проведения рекультивации и консервации земель, утвержденными постановлением Правительства Российской Федерации от 10 июля 2018 г. </w:t>
      </w:r>
      <w:r w:rsidR="002665D0">
        <w:rPr>
          <w:rFonts w:ascii="Times New Roman" w:hAnsi="Times New Roman"/>
          <w:sz w:val="28"/>
          <w:szCs w:val="28"/>
        </w:rPr>
        <w:t>№</w:t>
      </w:r>
      <w:r w:rsidRPr="00A93FB1">
        <w:rPr>
          <w:rFonts w:ascii="Times New Roman" w:hAnsi="Times New Roman"/>
          <w:sz w:val="28"/>
          <w:szCs w:val="28"/>
        </w:rPr>
        <w:t> 800 "О проведении рекультивации и консервации земель".</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9. Проекты ликвидации до их утверждения подлежат:</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а) государственной экологической экспертизе;</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10. Проект ликвидации, получивший положительные заключения необходимых государственных экспертиз и проверки достоверности 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r:id="rId9" w:anchor="1091" w:history="1">
        <w:r w:rsidRPr="002665D0">
          <w:rPr>
            <w:rStyle w:val="a9"/>
            <w:rFonts w:ascii="Times New Roman" w:hAnsi="Times New Roman"/>
            <w:color w:val="auto"/>
            <w:sz w:val="28"/>
            <w:szCs w:val="28"/>
            <w:bdr w:val="none" w:sz="0" w:space="0" w:color="auto" w:frame="1"/>
          </w:rPr>
          <w:t>подпунктами "а" - "в" пункта 9</w:t>
        </w:r>
      </w:hyperlink>
      <w:r w:rsidR="002665D0" w:rsidRPr="002665D0">
        <w:rPr>
          <w:rFonts w:ascii="Times New Roman" w:hAnsi="Times New Roman"/>
          <w:sz w:val="28"/>
          <w:szCs w:val="28"/>
        </w:rPr>
        <w:t> настоящего Положения</w:t>
      </w:r>
      <w:r w:rsidRPr="002665D0">
        <w:rPr>
          <w:rFonts w:ascii="Times New Roman" w:hAnsi="Times New Roman"/>
          <w:sz w:val="28"/>
          <w:szCs w:val="28"/>
        </w:rPr>
        <w:t>, в течение 10 рабочих дней с</w:t>
      </w:r>
      <w:r w:rsidRPr="00A93FB1">
        <w:rPr>
          <w:rFonts w:ascii="Times New Roman" w:hAnsi="Times New Roman"/>
          <w:sz w:val="28"/>
          <w:szCs w:val="28"/>
        </w:rPr>
        <w:t>о дня выдачи последнего положительного заключения утверждается заказчиком.</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11. Ликвидация накопленного вреда проводится исполнителем в соответствии с проектом ликвидации, утвержденным заказчиком.</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12. Заказчик осуществляет контроль за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w:t>
      </w:r>
      <w:r w:rsidR="002665D0">
        <w:rPr>
          <w:rFonts w:ascii="Times New Roman" w:hAnsi="Times New Roman"/>
          <w:sz w:val="28"/>
          <w:szCs w:val="28"/>
        </w:rPr>
        <w:t xml:space="preserve"> Положением</w:t>
      </w:r>
      <w:r w:rsidRPr="00A93FB1">
        <w:rPr>
          <w:rFonts w:ascii="Times New Roman" w:hAnsi="Times New Roman"/>
          <w:sz w:val="28"/>
          <w:szCs w:val="28"/>
        </w:rPr>
        <w:t>.</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lastRenderedPageBreak/>
        <w:t>13. Наблюдение за ходом ликвидации накопленного вреда осуществляется без ограничения срока его проведения.</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В случае выявления фактов отступления от утвержденного проекта ликвидации Федеральная служба по надзору в сфере природопользования в течение 10 рабочих дней с момента их выявления уведомляет об этом заказчика.</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14.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15. 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16. Федеральная служба по надзору в сфере природопользования в течение 30 календарных дней со дня получения извещения, указанного в </w:t>
      </w:r>
      <w:hyperlink r:id="rId10" w:anchor="1015" w:history="1">
        <w:r w:rsidRPr="002665D0">
          <w:rPr>
            <w:rStyle w:val="a9"/>
            <w:rFonts w:ascii="Times New Roman" w:hAnsi="Times New Roman"/>
            <w:color w:val="auto"/>
            <w:sz w:val="28"/>
            <w:szCs w:val="28"/>
            <w:bdr w:val="none" w:sz="0" w:space="0" w:color="auto" w:frame="1"/>
          </w:rPr>
          <w:t>пункте 15</w:t>
        </w:r>
      </w:hyperlink>
      <w:r w:rsidRPr="002665D0">
        <w:rPr>
          <w:rFonts w:ascii="Times New Roman" w:hAnsi="Times New Roman"/>
          <w:sz w:val="28"/>
          <w:szCs w:val="28"/>
        </w:rPr>
        <w:t> настоящ</w:t>
      </w:r>
      <w:r w:rsidR="002665D0">
        <w:rPr>
          <w:rFonts w:ascii="Times New Roman" w:hAnsi="Times New Roman"/>
          <w:sz w:val="28"/>
          <w:szCs w:val="28"/>
        </w:rPr>
        <w:t>его Положения</w:t>
      </w:r>
      <w:r w:rsidRPr="002665D0">
        <w:rPr>
          <w:rFonts w:ascii="Times New Roman" w:hAnsi="Times New Roman"/>
          <w:sz w:val="28"/>
          <w:szCs w:val="28"/>
        </w:rPr>
        <w:t>, готовит заключение, содержащее обосн</w:t>
      </w:r>
      <w:r w:rsidRPr="00A93FB1">
        <w:rPr>
          <w:rFonts w:ascii="Times New Roman" w:hAnsi="Times New Roman"/>
          <w:sz w:val="28"/>
          <w:szCs w:val="28"/>
        </w:rPr>
        <w:t>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17.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r:id="rId11" w:anchor="1010" w:history="1">
        <w:r w:rsidRPr="002665D0">
          <w:rPr>
            <w:rStyle w:val="a9"/>
            <w:rFonts w:ascii="Times New Roman" w:hAnsi="Times New Roman"/>
            <w:color w:val="auto"/>
            <w:sz w:val="28"/>
            <w:szCs w:val="28"/>
            <w:bdr w:val="none" w:sz="0" w:space="0" w:color="auto" w:frame="1"/>
          </w:rPr>
          <w:t>пунктом 10</w:t>
        </w:r>
      </w:hyperlink>
      <w:r w:rsidRPr="002665D0">
        <w:rPr>
          <w:rFonts w:ascii="Times New Roman" w:hAnsi="Times New Roman"/>
          <w:sz w:val="28"/>
          <w:szCs w:val="28"/>
        </w:rPr>
        <w:t> </w:t>
      </w:r>
      <w:r w:rsidR="002665D0">
        <w:rPr>
          <w:rFonts w:ascii="Times New Roman" w:hAnsi="Times New Roman"/>
          <w:sz w:val="28"/>
          <w:szCs w:val="28"/>
        </w:rPr>
        <w:t>настоящего Положения</w:t>
      </w:r>
      <w:r w:rsidRPr="00A93FB1">
        <w:rPr>
          <w:rFonts w:ascii="Times New Roman" w:hAnsi="Times New Roman"/>
          <w:sz w:val="28"/>
          <w:szCs w:val="28"/>
        </w:rPr>
        <w:t>.</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18. 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19.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lastRenderedPageBreak/>
        <w:t xml:space="preserve">20. Федеральная служба по надзору в сфере природопользования в течение 30 календарных дней со дня получения документов, указанных </w:t>
      </w:r>
      <w:r w:rsidRPr="002665D0">
        <w:rPr>
          <w:rFonts w:ascii="Times New Roman" w:hAnsi="Times New Roman"/>
          <w:sz w:val="28"/>
          <w:szCs w:val="28"/>
        </w:rPr>
        <w:t>в </w:t>
      </w:r>
      <w:hyperlink r:id="rId12" w:anchor="1019" w:history="1">
        <w:r w:rsidRPr="002665D0">
          <w:rPr>
            <w:rStyle w:val="a9"/>
            <w:rFonts w:ascii="Times New Roman" w:hAnsi="Times New Roman"/>
            <w:color w:val="auto"/>
            <w:sz w:val="28"/>
            <w:szCs w:val="28"/>
            <w:bdr w:val="none" w:sz="0" w:space="0" w:color="auto" w:frame="1"/>
          </w:rPr>
          <w:t>пункте 19</w:t>
        </w:r>
      </w:hyperlink>
      <w:r w:rsidR="002665D0">
        <w:rPr>
          <w:rFonts w:ascii="Times New Roman" w:hAnsi="Times New Roman"/>
          <w:sz w:val="28"/>
          <w:szCs w:val="28"/>
        </w:rPr>
        <w:t> настоящего Положения</w:t>
      </w:r>
      <w:r w:rsidRPr="002665D0">
        <w:rPr>
          <w:rFonts w:ascii="Times New Roman" w:hAnsi="Times New Roman"/>
          <w:sz w:val="28"/>
          <w:szCs w:val="28"/>
        </w:rPr>
        <w:t xml:space="preserve">, готовит заключение либо отказ в выдаче </w:t>
      </w:r>
      <w:r w:rsidRPr="00A93FB1">
        <w:rPr>
          <w:rFonts w:ascii="Times New Roman" w:hAnsi="Times New Roman"/>
          <w:sz w:val="28"/>
          <w:szCs w:val="28"/>
        </w:rPr>
        <w:t>заключения с обоснованием такого отказа.</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21. Объект считается ликвидированным при наличии заключения.</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22.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rsidR="00A93FB1" w:rsidRPr="00A93FB1" w:rsidRDefault="00A93FB1" w:rsidP="00A93FB1">
      <w:pPr>
        <w:pStyle w:val="10"/>
        <w:rPr>
          <w:rFonts w:ascii="Times New Roman" w:hAnsi="Times New Roman"/>
          <w:sz w:val="28"/>
          <w:szCs w:val="28"/>
        </w:rPr>
      </w:pPr>
    </w:p>
    <w:p w:rsidR="00A93FB1" w:rsidRPr="00A93FB1" w:rsidRDefault="00A93FB1" w:rsidP="00A93FB1">
      <w:pPr>
        <w:pStyle w:val="10"/>
        <w:rPr>
          <w:rFonts w:ascii="Times New Roman" w:hAnsi="Times New Roman"/>
          <w:sz w:val="28"/>
          <w:szCs w:val="28"/>
        </w:rPr>
      </w:pPr>
      <w:r w:rsidRPr="00A93FB1">
        <w:rPr>
          <w:rFonts w:ascii="Times New Roman" w:hAnsi="Times New Roman"/>
          <w:sz w:val="28"/>
          <w:szCs w:val="28"/>
        </w:rPr>
        <w:t>23.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rsidR="00A93FB1" w:rsidRPr="00A93FB1" w:rsidRDefault="00A93FB1" w:rsidP="00A93FB1">
      <w:pPr>
        <w:pStyle w:val="10"/>
        <w:rPr>
          <w:rFonts w:ascii="Times New Roman" w:hAnsi="Times New Roman"/>
          <w:color w:val="000000"/>
          <w:sz w:val="28"/>
          <w:szCs w:val="28"/>
        </w:rPr>
      </w:pPr>
    </w:p>
    <w:p w:rsidR="009E65DE" w:rsidRPr="00A93FB1" w:rsidRDefault="00E6602D" w:rsidP="00E6602D">
      <w:r w:rsidRPr="00A93FB1">
        <w:rPr>
          <w:b/>
          <w:sz w:val="24"/>
          <w:szCs w:val="24"/>
        </w:rPr>
        <w:t xml:space="preserve">                                                                    </w:t>
      </w:r>
    </w:p>
    <w:sectPr w:rsidR="009E65DE" w:rsidRPr="00A93FB1" w:rsidSect="001F2D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5E"/>
    <w:rsid w:val="001F2D70"/>
    <w:rsid w:val="002665D0"/>
    <w:rsid w:val="0031497B"/>
    <w:rsid w:val="00567C2F"/>
    <w:rsid w:val="006C7AD4"/>
    <w:rsid w:val="006F595F"/>
    <w:rsid w:val="0070639E"/>
    <w:rsid w:val="0076296B"/>
    <w:rsid w:val="009E65DE"/>
    <w:rsid w:val="00A93FB1"/>
    <w:rsid w:val="00DB6567"/>
    <w:rsid w:val="00E6602D"/>
    <w:rsid w:val="00EB74B6"/>
    <w:rsid w:val="00F00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8C261-D071-4213-B688-0BCA7B42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0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4B6"/>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EB74B6"/>
    <w:rPr>
      <w:rFonts w:ascii="Segoe UI" w:hAnsi="Segoe UI" w:cs="Segoe UI"/>
      <w:sz w:val="18"/>
      <w:szCs w:val="18"/>
    </w:rPr>
  </w:style>
  <w:style w:type="paragraph" w:styleId="a5">
    <w:name w:val="header"/>
    <w:basedOn w:val="a"/>
    <w:link w:val="a6"/>
    <w:uiPriority w:val="99"/>
    <w:semiHidden/>
    <w:unhideWhenUsed/>
    <w:rsid w:val="00E6602D"/>
    <w:pPr>
      <w:tabs>
        <w:tab w:val="center" w:pos="4153"/>
        <w:tab w:val="right" w:pos="8306"/>
      </w:tabs>
    </w:pPr>
    <w:rPr>
      <w:sz w:val="28"/>
    </w:rPr>
  </w:style>
  <w:style w:type="character" w:customStyle="1" w:styleId="a6">
    <w:name w:val="Верхний колонтитул Знак"/>
    <w:basedOn w:val="a0"/>
    <w:link w:val="a5"/>
    <w:uiPriority w:val="99"/>
    <w:semiHidden/>
    <w:rsid w:val="00E6602D"/>
    <w:rPr>
      <w:rFonts w:ascii="Times New Roman" w:eastAsia="Times New Roman" w:hAnsi="Times New Roman" w:cs="Times New Roman"/>
      <w:sz w:val="28"/>
      <w:szCs w:val="20"/>
      <w:lang w:eastAsia="ru-RU"/>
    </w:rPr>
  </w:style>
  <w:style w:type="character" w:customStyle="1" w:styleId="a7">
    <w:name w:val="Основной текст с отступом Знак"/>
    <w:aliases w:val="Мой Заголовок 1 Знак"/>
    <w:basedOn w:val="a0"/>
    <w:link w:val="a8"/>
    <w:uiPriority w:val="99"/>
    <w:semiHidden/>
    <w:locked/>
    <w:rsid w:val="00E6602D"/>
    <w:rPr>
      <w:b/>
      <w:bCs/>
      <w:sz w:val="28"/>
      <w:szCs w:val="28"/>
    </w:rPr>
  </w:style>
  <w:style w:type="paragraph" w:styleId="a8">
    <w:name w:val="Body Text Indent"/>
    <w:aliases w:val="Мой Заголовок 1"/>
    <w:basedOn w:val="a"/>
    <w:link w:val="a7"/>
    <w:uiPriority w:val="99"/>
    <w:semiHidden/>
    <w:unhideWhenUsed/>
    <w:rsid w:val="00E6602D"/>
    <w:pPr>
      <w:jc w:val="center"/>
    </w:pPr>
    <w:rPr>
      <w:rFonts w:asciiTheme="minorHAnsi" w:eastAsiaTheme="minorHAnsi" w:hAnsiTheme="minorHAnsi" w:cstheme="minorBidi"/>
      <w:b/>
      <w:bCs/>
      <w:sz w:val="28"/>
      <w:szCs w:val="28"/>
      <w:lang w:eastAsia="en-US"/>
    </w:rPr>
  </w:style>
  <w:style w:type="character" w:customStyle="1" w:styleId="1">
    <w:name w:val="Основной текст с отступом Знак1"/>
    <w:basedOn w:val="a0"/>
    <w:uiPriority w:val="99"/>
    <w:semiHidden/>
    <w:rsid w:val="00E6602D"/>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A93FB1"/>
    <w:rPr>
      <w:color w:val="0000FF"/>
      <w:u w:val="single"/>
    </w:rPr>
  </w:style>
  <w:style w:type="paragraph" w:styleId="aa">
    <w:name w:val="Normal (Web)"/>
    <w:basedOn w:val="a"/>
    <w:uiPriority w:val="99"/>
    <w:semiHidden/>
    <w:unhideWhenUsed/>
    <w:rsid w:val="00A93FB1"/>
    <w:pPr>
      <w:spacing w:before="100" w:beforeAutospacing="1" w:after="100" w:afterAutospacing="1"/>
    </w:pPr>
    <w:rPr>
      <w:sz w:val="24"/>
      <w:szCs w:val="24"/>
    </w:rPr>
  </w:style>
  <w:style w:type="paragraph" w:customStyle="1" w:styleId="ConsPlusTitle">
    <w:name w:val="ConsPlusTitle"/>
    <w:uiPriority w:val="99"/>
    <w:rsid w:val="00A93FB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0">
    <w:name w:val="Без интервала1"/>
    <w:uiPriority w:val="99"/>
    <w:qFormat/>
    <w:rsid w:val="00A93FB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555507">
      <w:bodyDiv w:val="1"/>
      <w:marLeft w:val="0"/>
      <w:marRight w:val="0"/>
      <w:marTop w:val="0"/>
      <w:marBottom w:val="0"/>
      <w:divBdr>
        <w:top w:val="none" w:sz="0" w:space="0" w:color="auto"/>
        <w:left w:val="none" w:sz="0" w:space="0" w:color="auto"/>
        <w:bottom w:val="none" w:sz="0" w:space="0" w:color="auto"/>
        <w:right w:val="none" w:sz="0" w:space="0" w:color="auto"/>
      </w:divBdr>
    </w:div>
    <w:div w:id="2047290559">
      <w:bodyDiv w:val="1"/>
      <w:marLeft w:val="0"/>
      <w:marRight w:val="0"/>
      <w:marTop w:val="0"/>
      <w:marBottom w:val="0"/>
      <w:divBdr>
        <w:top w:val="none" w:sz="0" w:space="0" w:color="auto"/>
        <w:left w:val="none" w:sz="0" w:space="0" w:color="auto"/>
        <w:bottom w:val="none" w:sz="0" w:space="0" w:color="auto"/>
        <w:right w:val="none" w:sz="0" w:space="0" w:color="auto"/>
      </w:divBdr>
    </w:div>
    <w:div w:id="2127651278">
      <w:bodyDiv w:val="1"/>
      <w:marLeft w:val="0"/>
      <w:marRight w:val="0"/>
      <w:marTop w:val="0"/>
      <w:marBottom w:val="0"/>
      <w:divBdr>
        <w:top w:val="none" w:sz="0" w:space="0" w:color="auto"/>
        <w:left w:val="none" w:sz="0" w:space="0" w:color="auto"/>
        <w:bottom w:val="none" w:sz="0" w:space="0" w:color="auto"/>
        <w:right w:val="none" w:sz="0" w:space="0" w:color="auto"/>
      </w:divBdr>
      <w:divsChild>
        <w:div w:id="587930048">
          <w:marLeft w:val="0"/>
          <w:marRight w:val="975"/>
          <w:marTop w:val="0"/>
          <w:marBottom w:val="450"/>
          <w:divBdr>
            <w:top w:val="none" w:sz="0" w:space="0" w:color="auto"/>
            <w:left w:val="none" w:sz="0" w:space="0" w:color="auto"/>
            <w:bottom w:val="none" w:sz="0" w:space="0" w:color="auto"/>
            <w:right w:val="none" w:sz="0" w:space="0" w:color="auto"/>
          </w:divBdr>
          <w:divsChild>
            <w:div w:id="1120034724">
              <w:marLeft w:val="0"/>
              <w:marRight w:val="0"/>
              <w:marTop w:val="0"/>
              <w:marBottom w:val="225"/>
              <w:divBdr>
                <w:top w:val="none" w:sz="0" w:space="0" w:color="auto"/>
                <w:left w:val="none" w:sz="0" w:space="0" w:color="auto"/>
                <w:bottom w:val="none" w:sz="0" w:space="0" w:color="auto"/>
                <w:right w:val="none" w:sz="0" w:space="0" w:color="auto"/>
              </w:divBdr>
            </w:div>
            <w:div w:id="661785018">
              <w:marLeft w:val="0"/>
              <w:marRight w:val="0"/>
              <w:marTop w:val="0"/>
              <w:marBottom w:val="0"/>
              <w:divBdr>
                <w:top w:val="none" w:sz="0" w:space="0" w:color="auto"/>
                <w:left w:val="none" w:sz="0" w:space="0" w:color="auto"/>
                <w:bottom w:val="none" w:sz="0" w:space="0" w:color="auto"/>
                <w:right w:val="none" w:sz="0" w:space="0" w:color="auto"/>
              </w:divBdr>
            </w:div>
            <w:div w:id="580717967">
              <w:marLeft w:val="0"/>
              <w:marRight w:val="0"/>
              <w:marTop w:val="300"/>
              <w:marBottom w:val="0"/>
              <w:divBdr>
                <w:top w:val="none" w:sz="0" w:space="0" w:color="auto"/>
                <w:left w:val="none" w:sz="0" w:space="0" w:color="auto"/>
                <w:bottom w:val="none" w:sz="0" w:space="0" w:color="auto"/>
                <w:right w:val="none" w:sz="0" w:space="0" w:color="auto"/>
              </w:divBdr>
            </w:div>
          </w:divsChild>
        </w:div>
        <w:div w:id="978190853">
          <w:marLeft w:val="975"/>
          <w:marRight w:val="0"/>
          <w:marTop w:val="0"/>
          <w:marBottom w:val="0"/>
          <w:divBdr>
            <w:top w:val="none" w:sz="0" w:space="0" w:color="auto"/>
            <w:left w:val="none" w:sz="0" w:space="0" w:color="auto"/>
            <w:bottom w:val="none" w:sz="0" w:space="0" w:color="auto"/>
            <w:right w:val="none" w:sz="0" w:space="0" w:color="auto"/>
          </w:divBdr>
          <w:divsChild>
            <w:div w:id="1644507859">
              <w:marLeft w:val="0"/>
              <w:marRight w:val="0"/>
              <w:marTop w:val="0"/>
              <w:marBottom w:val="225"/>
              <w:divBdr>
                <w:top w:val="none" w:sz="0" w:space="0" w:color="auto"/>
                <w:left w:val="none" w:sz="0" w:space="0" w:color="auto"/>
                <w:bottom w:val="none" w:sz="0" w:space="0" w:color="auto"/>
                <w:right w:val="none" w:sz="0" w:space="0" w:color="auto"/>
              </w:divBdr>
            </w:div>
            <w:div w:id="1602301437">
              <w:marLeft w:val="0"/>
              <w:marRight w:val="0"/>
              <w:marTop w:val="0"/>
              <w:marBottom w:val="0"/>
              <w:divBdr>
                <w:top w:val="none" w:sz="0" w:space="0" w:color="auto"/>
                <w:left w:val="none" w:sz="0" w:space="0" w:color="auto"/>
                <w:bottom w:val="none" w:sz="0" w:space="0" w:color="auto"/>
                <w:right w:val="none" w:sz="0" w:space="0" w:color="auto"/>
              </w:divBdr>
            </w:div>
            <w:div w:id="14315856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2142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8214267/" TargetMode="External"/><Relationship Id="rId12" Type="http://schemas.openxmlformats.org/officeDocument/2006/relationships/hyperlink" Target="https://www.garant.ru/products/ipo/prime/doc/40821426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arant.ru/products/ipo/prime/doc/408214267/" TargetMode="External"/><Relationship Id="rId11" Type="http://schemas.openxmlformats.org/officeDocument/2006/relationships/hyperlink" Target="https://www.garant.ru/products/ipo/prime/doc/408214267/" TargetMode="External"/><Relationship Id="rId5" Type="http://schemas.openxmlformats.org/officeDocument/2006/relationships/hyperlink" Target="https://www.garant.ru/products/ipo/prime/doc/408214267/" TargetMode="External"/><Relationship Id="rId10" Type="http://schemas.openxmlformats.org/officeDocument/2006/relationships/hyperlink" Target="https://www.garant.ru/products/ipo/prime/doc/408214267/" TargetMode="External"/><Relationship Id="rId4" Type="http://schemas.openxmlformats.org/officeDocument/2006/relationships/webSettings" Target="webSettings.xml"/><Relationship Id="rId9" Type="http://schemas.openxmlformats.org/officeDocument/2006/relationships/hyperlink" Target="https://www.garant.ru/products/ipo/prime/doc/40821426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AF18A-8459-4E7D-9EBE-91F3C79D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2401</Words>
  <Characters>13691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User8</cp:lastModifiedBy>
  <cp:revision>2</cp:revision>
  <cp:lastPrinted>2024-04-03T09:30:00Z</cp:lastPrinted>
  <dcterms:created xsi:type="dcterms:W3CDTF">2024-04-17T03:08:00Z</dcterms:created>
  <dcterms:modified xsi:type="dcterms:W3CDTF">2024-04-17T03:08:00Z</dcterms:modified>
</cp:coreProperties>
</file>