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DF" w:rsidRDefault="008A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38DD" w:rsidRDefault="00857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БАЙКАЛЬСКОГО СЕЛЬСОВЕТА</w:t>
      </w:r>
      <w:r w:rsidR="008A25A4">
        <w:rPr>
          <w:b/>
          <w:sz w:val="28"/>
          <w:szCs w:val="28"/>
        </w:rPr>
        <w:t xml:space="preserve"> </w:t>
      </w:r>
    </w:p>
    <w:p w:rsidR="00503104" w:rsidRPr="00BB38DD" w:rsidRDefault="008A25A4" w:rsidP="00BB38DD">
      <w:pPr>
        <w:jc w:val="center"/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503104" w:rsidRDefault="00503104">
      <w:pPr>
        <w:jc w:val="center"/>
        <w:rPr>
          <w:b/>
          <w:sz w:val="28"/>
          <w:szCs w:val="28"/>
        </w:rPr>
      </w:pPr>
    </w:p>
    <w:p w:rsidR="00503104" w:rsidRDefault="008A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  <w:r>
        <w:rPr>
          <w:b/>
          <w:sz w:val="28"/>
          <w:szCs w:val="28"/>
        </w:rPr>
        <w:br/>
      </w:r>
      <w:r w:rsidR="00420572">
        <w:rPr>
          <w:b/>
          <w:sz w:val="28"/>
          <w:szCs w:val="28"/>
        </w:rPr>
        <w:t>21.11.2022</w:t>
      </w:r>
      <w:r w:rsidR="00EB40F7">
        <w:rPr>
          <w:b/>
          <w:sz w:val="28"/>
          <w:szCs w:val="28"/>
        </w:rPr>
        <w:t xml:space="preserve">                                                                            </w:t>
      </w:r>
      <w:r w:rsidR="00420572">
        <w:rPr>
          <w:b/>
          <w:sz w:val="28"/>
          <w:szCs w:val="28"/>
        </w:rPr>
        <w:t xml:space="preserve">                     </w:t>
      </w:r>
      <w:r w:rsidR="00EB40F7">
        <w:rPr>
          <w:b/>
          <w:sz w:val="28"/>
          <w:szCs w:val="28"/>
        </w:rPr>
        <w:t xml:space="preserve">№ </w:t>
      </w:r>
      <w:r w:rsidR="00420572">
        <w:rPr>
          <w:b/>
          <w:sz w:val="28"/>
          <w:szCs w:val="28"/>
        </w:rPr>
        <w:t>99</w:t>
      </w:r>
    </w:p>
    <w:p w:rsidR="00EB40F7" w:rsidRDefault="00EB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Байкал</w:t>
      </w:r>
    </w:p>
    <w:p w:rsidR="00503104" w:rsidRDefault="00503104">
      <w:pPr>
        <w:rPr>
          <w:b/>
          <w:sz w:val="28"/>
          <w:szCs w:val="28"/>
        </w:rPr>
      </w:pPr>
    </w:p>
    <w:p w:rsidR="00503104" w:rsidRDefault="008A25A4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определения требований,</w:t>
      </w:r>
    </w:p>
    <w:p w:rsidR="00503104" w:rsidRDefault="008A25A4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закупаемым муниципальными органами и подведомственными им казенными учреждениями, и бюджетными учреждениями </w:t>
      </w:r>
      <w:r w:rsidR="00EB40F7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предельных цен товаров, работ, услуг)</w:t>
      </w:r>
    </w:p>
    <w:p w:rsidR="00503104" w:rsidRDefault="008A2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B40F7" w:rsidRPr="00EB40F7" w:rsidRDefault="008A25A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EB40F7">
        <w:rPr>
          <w:b/>
        </w:rPr>
        <w:t xml:space="preserve">, </w:t>
      </w:r>
      <w:r w:rsidR="00EB40F7" w:rsidRPr="00EB40F7">
        <w:rPr>
          <w:sz w:val="28"/>
          <w:szCs w:val="28"/>
        </w:rPr>
        <w:t>администрация Байкальского с</w:t>
      </w:r>
      <w:r w:rsidR="00EB40F7">
        <w:rPr>
          <w:sz w:val="28"/>
          <w:szCs w:val="28"/>
        </w:rPr>
        <w:t>ельсовета Болотнинского района Н</w:t>
      </w:r>
      <w:r w:rsidR="00EB40F7" w:rsidRPr="00EB40F7">
        <w:rPr>
          <w:sz w:val="28"/>
          <w:szCs w:val="28"/>
        </w:rPr>
        <w:t>овосибирской области</w:t>
      </w:r>
    </w:p>
    <w:p w:rsidR="00503104" w:rsidRPr="00EB40F7" w:rsidRDefault="00EB40F7" w:rsidP="00EB40F7">
      <w:pPr>
        <w:jc w:val="center"/>
        <w:rPr>
          <w:sz w:val="28"/>
          <w:szCs w:val="28"/>
        </w:rPr>
      </w:pPr>
      <w:r w:rsidRPr="00EB40F7">
        <w:rPr>
          <w:sz w:val="28"/>
          <w:szCs w:val="28"/>
        </w:rPr>
        <w:t>П О С Т А Н О В Л Я ЕТ</w:t>
      </w:r>
      <w:r w:rsidR="008A25A4" w:rsidRPr="00EB40F7">
        <w:rPr>
          <w:color w:val="000000"/>
          <w:sz w:val="28"/>
          <w:szCs w:val="28"/>
        </w:rPr>
        <w:t>:</w:t>
      </w:r>
    </w:p>
    <w:p w:rsidR="00503104" w:rsidRDefault="008A25A4">
      <w:pPr>
        <w:ind w:firstLine="708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Правила определения требований к закупаемым муниципальными органами и подведомственными им казенными учреждениями, и бюджетными учреждениями </w:t>
      </w:r>
      <w:r w:rsidR="00EB40F7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отдельным видам товаров, работ, услуг (в том числе предельных цен товаров, работ, услуг) (далее – Правила), согласно приложению </w:t>
      </w:r>
      <w:r>
        <w:rPr>
          <w:color w:val="000000"/>
          <w:sz w:val="28"/>
          <w:szCs w:val="28"/>
        </w:rPr>
        <w:t>к настоящему постановлению.</w:t>
      </w:r>
    </w:p>
    <w:p w:rsidR="00503104" w:rsidRDefault="008A25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Данное постановление подлежит размещению на официальном сайте администрации </w:t>
      </w:r>
      <w:r w:rsidR="00EB40F7">
        <w:rPr>
          <w:color w:val="000000"/>
          <w:sz w:val="28"/>
          <w:szCs w:val="28"/>
        </w:rPr>
        <w:t xml:space="preserve">Байкальского сельсовета </w:t>
      </w:r>
      <w:r>
        <w:rPr>
          <w:color w:val="000000"/>
          <w:sz w:val="28"/>
          <w:szCs w:val="28"/>
        </w:rPr>
        <w:t xml:space="preserve">Болотнинского района Новосибирской области </w:t>
      </w:r>
      <w:r w:rsidR="00EB40F7">
        <w:rPr>
          <w:color w:val="000000"/>
          <w:sz w:val="28"/>
          <w:szCs w:val="28"/>
        </w:rPr>
        <w:t>(</w:t>
      </w:r>
      <w:hyperlink r:id="rId6" w:history="1">
        <w:r w:rsidR="00EB40F7" w:rsidRPr="00E67F66">
          <w:rPr>
            <w:rStyle w:val="af3"/>
            <w:sz w:val="28"/>
            <w:szCs w:val="28"/>
          </w:rPr>
          <w:t>http://admbaikal.nso.ru/</w:t>
        </w:r>
      </w:hyperlink>
      <w:r w:rsidR="00EB40F7"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</w:rPr>
        <w:t>в единой информационной системе в сфере закупок (www.</w:t>
      </w:r>
      <w:r>
        <w:rPr>
          <w:color w:val="000000"/>
          <w:sz w:val="28"/>
          <w:szCs w:val="28"/>
          <w:lang w:val="en-US"/>
        </w:rPr>
        <w:t>zakupki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 w:rsidR="00503104" w:rsidRDefault="008A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503104" w:rsidRDefault="00503104">
      <w:pPr>
        <w:widowControl w:val="0"/>
        <w:autoSpaceDE w:val="0"/>
        <w:ind w:left="5954"/>
        <w:jc w:val="both"/>
        <w:outlineLvl w:val="0"/>
        <w:rPr>
          <w:sz w:val="28"/>
          <w:szCs w:val="28"/>
        </w:rPr>
      </w:pPr>
    </w:p>
    <w:p w:rsidR="00503104" w:rsidRDefault="00503104">
      <w:pPr>
        <w:widowControl w:val="0"/>
        <w:autoSpaceDE w:val="0"/>
        <w:ind w:left="5954"/>
        <w:jc w:val="both"/>
        <w:outlineLvl w:val="0"/>
        <w:rPr>
          <w:sz w:val="28"/>
          <w:szCs w:val="28"/>
        </w:rPr>
      </w:pPr>
    </w:p>
    <w:p w:rsidR="00EB40F7" w:rsidRDefault="008A25A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40F7">
        <w:rPr>
          <w:sz w:val="28"/>
          <w:szCs w:val="28"/>
        </w:rPr>
        <w:t>Байкальского сельсовета</w:t>
      </w:r>
    </w:p>
    <w:p w:rsidR="00503104" w:rsidRDefault="008A25A4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                        </w:t>
      </w:r>
    </w:p>
    <w:p w:rsidR="00503104" w:rsidRDefault="008A25A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B40F7">
        <w:rPr>
          <w:sz w:val="28"/>
          <w:szCs w:val="28"/>
        </w:rPr>
        <w:t xml:space="preserve">                                               В.Ф. Козловский</w:t>
      </w:r>
    </w:p>
    <w:p w:rsidR="00503104" w:rsidRDefault="00503104">
      <w:pPr>
        <w:rPr>
          <w:sz w:val="20"/>
          <w:szCs w:val="20"/>
        </w:rPr>
      </w:pPr>
    </w:p>
    <w:p w:rsidR="00420572" w:rsidRDefault="00420572">
      <w:pPr>
        <w:widowControl w:val="0"/>
        <w:autoSpaceDE w:val="0"/>
        <w:ind w:left="5954"/>
        <w:outlineLvl w:val="0"/>
        <w:rPr>
          <w:sz w:val="28"/>
          <w:szCs w:val="28"/>
        </w:rPr>
      </w:pPr>
    </w:p>
    <w:p w:rsidR="00503104" w:rsidRDefault="008A25A4">
      <w:pPr>
        <w:widowControl w:val="0"/>
        <w:autoSpaceDE w:val="0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B40F7" w:rsidRDefault="008A25A4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3104" w:rsidRDefault="00EB40F7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>Байкальского</w:t>
      </w:r>
      <w:r w:rsidR="008A25A4">
        <w:rPr>
          <w:sz w:val="28"/>
          <w:szCs w:val="28"/>
        </w:rPr>
        <w:t xml:space="preserve"> Болотнинского района Новосибирской области</w:t>
      </w:r>
    </w:p>
    <w:p w:rsidR="00503104" w:rsidRDefault="008A25A4">
      <w:pPr>
        <w:widowControl w:val="0"/>
        <w:autoSpaceDE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572">
        <w:rPr>
          <w:sz w:val="28"/>
          <w:szCs w:val="28"/>
        </w:rPr>
        <w:t>21.11.2022</w:t>
      </w:r>
      <w:r>
        <w:rPr>
          <w:sz w:val="28"/>
          <w:szCs w:val="28"/>
        </w:rPr>
        <w:t xml:space="preserve"> № </w:t>
      </w:r>
      <w:r w:rsidR="00420572">
        <w:rPr>
          <w:sz w:val="28"/>
          <w:szCs w:val="28"/>
        </w:rPr>
        <w:t>99</w:t>
      </w:r>
      <w:bookmarkStart w:id="0" w:name="_GoBack"/>
      <w:bookmarkEnd w:id="0"/>
    </w:p>
    <w:p w:rsidR="00503104" w:rsidRDefault="00503104">
      <w:pPr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определения требований к закупаемым муниципальными органами и подведомственными им казенными учреждениями, и бюджетными учреждениями </w:t>
      </w:r>
      <w:r w:rsidR="00C6048C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предельных цен товаров, работ, услуг)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02.09.2015 № 926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муниципальным орган</w:t>
      </w:r>
      <w:r w:rsidR="00012E8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 и подведомственными указанным орган</w:t>
      </w:r>
      <w:r w:rsidR="00012E8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 казенными учреждениями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 xml:space="preserve">Болотнинского района Новосибирской области и  бюджетными учреждениями </w:t>
      </w:r>
      <w:r w:rsidR="00C6048C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предельные цены товаров, работ, услуг) (далее – Правила).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 соответствии с Правилами муниципальны</w:t>
      </w:r>
      <w:r w:rsidR="00012E8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  утвержда</w:t>
      </w:r>
      <w:r w:rsidR="00012E8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требования к закупаемым самим муниципальным органом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области, соответственно подведомственными указанным орган</w:t>
      </w:r>
      <w:r w:rsidR="00012E8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м казенными учреждениями и  бюджетными учреждениями </w:t>
      </w:r>
      <w:r w:rsidR="00012E8F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отдельным видам товаров, работ, услуг (в том числе предельные цены товаров, работ, услуг) в форме перечня отдельных видов товаров, работ, услуг, в 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потребительские свойства (в том числе качество и иные </w:t>
      </w:r>
      <w:r>
        <w:rPr>
          <w:bCs/>
          <w:sz w:val="28"/>
          <w:szCs w:val="28"/>
        </w:rPr>
        <w:lastRenderedPageBreak/>
        <w:t>характеристики);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иные характеристики (свойства), не являющиеся потребительскими свойствами;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предельные цены товаров, работ, услуг.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Утвержденный муниципальным</w:t>
      </w:r>
      <w:r w:rsidR="00012E8F">
        <w:rPr>
          <w:bCs/>
          <w:sz w:val="28"/>
          <w:szCs w:val="28"/>
        </w:rPr>
        <w:t xml:space="preserve"> органом</w:t>
      </w:r>
      <w:r>
        <w:rPr>
          <w:bCs/>
          <w:sz w:val="28"/>
          <w:szCs w:val="28"/>
        </w:rPr>
        <w:t xml:space="preserve"> </w:t>
      </w:r>
      <w:r w:rsidR="00012E8F">
        <w:rPr>
          <w:bCs/>
          <w:sz w:val="28"/>
          <w:szCs w:val="28"/>
        </w:rPr>
        <w:t xml:space="preserve">Байкальского сельсовета </w:t>
      </w:r>
      <w:r>
        <w:rPr>
          <w:bCs/>
          <w:sz w:val="28"/>
          <w:szCs w:val="28"/>
        </w:rPr>
        <w:t>Болотнинского района Новосибирской области,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5. Ведомственный перечень формируются с учетом: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1) 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 области охраны окружающей среды;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2) положений статьи 33 Закона о контрактной системе;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3) принципа обеспечения конкуренции, определенного статьей 8 Закона о контрактной системе.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6. Ведомственный перечень составляется по форме согласно приложению № 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 том числе предельные цены товаров, работ, услуг), предусмотренного приложением № 2 к Правилам (далее – обязательный перечень).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7. 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bCs/>
          <w:sz w:val="28"/>
          <w:szCs w:val="28"/>
        </w:rPr>
        <w:t>8. Муниципальны</w:t>
      </w:r>
      <w:r w:rsidR="00012E8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</w:t>
      </w:r>
      <w:r w:rsidR="00012E8F">
        <w:rPr>
          <w:bCs/>
          <w:sz w:val="28"/>
          <w:szCs w:val="28"/>
        </w:rPr>
        <w:t xml:space="preserve"> Байкальского сельсовета</w:t>
      </w:r>
      <w:r>
        <w:rPr>
          <w:bCs/>
          <w:sz w:val="28"/>
          <w:szCs w:val="28"/>
        </w:rPr>
        <w:t xml:space="preserve"> Болотнинского района Новосибирской области в ведомственном перечне определя</w:t>
      </w:r>
      <w:r w:rsidR="00012E8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 том числе предельные цены товаров, работ, услуг).</w:t>
      </w:r>
    </w:p>
    <w:p w:rsidR="00503104" w:rsidRDefault="008A25A4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</w:t>
      </w:r>
      <w:r>
        <w:rPr>
          <w:sz w:val="28"/>
          <w:szCs w:val="28"/>
        </w:rPr>
        <w:lastRenderedPageBreak/>
        <w:t>превышает 20 процентов: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1) доля расходов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 и подведомственных ему казенных учреждений и бюджетных учреждений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на приобретение отдельного вида товаров, работ, услуг для обеспечения муниципальных нужд</w:t>
      </w:r>
      <w:r w:rsidR="00012E8F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за отчетный финансовый год в общем объеме расходов этого 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и подведомственных ему казенных учреждений и бюджетных учреждений</w:t>
      </w:r>
      <w:r>
        <w:t xml:space="preserve"> </w:t>
      </w:r>
      <w:r w:rsidR="00012E8F" w:rsidRPr="00012E8F">
        <w:rPr>
          <w:sz w:val="28"/>
        </w:rPr>
        <w:t xml:space="preserve">Байкальского сельсовета </w:t>
      </w:r>
      <w:r>
        <w:rPr>
          <w:sz w:val="28"/>
          <w:szCs w:val="28"/>
        </w:rPr>
        <w:t>Болотнинского</w:t>
      </w:r>
      <w:r>
        <w:t xml:space="preserve"> </w:t>
      </w:r>
      <w:r>
        <w:rPr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>Новосибирской области, на приобретение товаров, работ, услуг за отчетный финансовый год;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2) доля контрактов муниципального органа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подведомственных ему казенных учреждений и бюджетных учреждений </w:t>
      </w:r>
      <w:r w:rsidR="00012E8F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на приобретение отдельного вида товаров, работ, услуг для обеспечения муниципальных нужд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заключенных в отчетном финансовом году, в общем количестве контрактов этого муниципального органа </w:t>
      </w:r>
      <w:r w:rsidR="00131225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и подведомственных ему казенных учреждений и  бюджетных учреждений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на приобретение товаров, работ, услуг, заключенных в отчетном финансовом году.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10.  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при включении в ведомственный перечень отдельных видов товаров, работ, услуг, не указанных в обязательном перечне, применяют установленные пунктом 9 Правил критерии исходя из определения их значений в процентном отношении к объему осуществляемых муниципальным орган</w:t>
      </w:r>
      <w:r w:rsidR="00131225">
        <w:rPr>
          <w:sz w:val="28"/>
          <w:szCs w:val="28"/>
        </w:rPr>
        <w:t>ом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и подведомственными им казенными учреждениями и бюджетными учреждениями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 закупок.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11. В целях формирования ведомственного перечня 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вправе определять дополнительные критерии отбора отдельных видов товаров, работ, услуг и порядок их применения, не приводящие к сокращению значения критериев, установленных пунктом 9 Правил.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12. Муниципальны</w:t>
      </w:r>
      <w:r w:rsidR="00131225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области, при формировании ведомственного перечня вправе включить в него дополнительно: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 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2) характеристики (свойства) товаров, работ, услуг, не включенные в обязательный перечень и не приводящие к необоснованным ограничениям </w:t>
      </w:r>
      <w:r>
        <w:rPr>
          <w:sz w:val="28"/>
          <w:szCs w:val="28"/>
        </w:rPr>
        <w:lastRenderedPageBreak/>
        <w:t>количества участников закупки;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3) значения количественных и 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 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13. Значения потребительских свойств и иных характеристик (в том числе предельные цены) отдельных видов товаров, работ, услуг, включенных в ведомственный перечень, устанавливаются: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 с учетом категорий и (или) групп должностей работников муниципальн</w:t>
      </w:r>
      <w:r w:rsidR="00131225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 xml:space="preserve">а Байкальского сельсовета </w:t>
      </w:r>
      <w:r>
        <w:rPr>
          <w:sz w:val="28"/>
          <w:szCs w:val="28"/>
        </w:rPr>
        <w:t xml:space="preserve">Болотнинского района Новосибирской области, и подведомственных им казенных учреждений и бюджетных учреждений </w:t>
      </w:r>
      <w:r w:rsidR="00131225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если затраты на их приобретение в соответствии с Правилами определения нормативных затрат на обеспечение функций  муниципальн</w:t>
      </w:r>
      <w:r w:rsidR="00131225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131225">
        <w:rPr>
          <w:sz w:val="28"/>
          <w:szCs w:val="28"/>
        </w:rPr>
        <w:t>а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 (включая подведомственные казенные учреждения</w:t>
      </w:r>
      <w:r w:rsidR="00131225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области), утвержденными постановлением администрации </w:t>
      </w:r>
      <w:r w:rsidR="00131225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>Болотнинского района Новосибирской 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503104" w:rsidRDefault="008A25A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 (или) групп должностей работников, – в случае принятия соответствующего решения муниципальным органом</w:t>
      </w:r>
      <w:r w:rsidR="009A5CAB">
        <w:rPr>
          <w:sz w:val="28"/>
          <w:szCs w:val="28"/>
        </w:rPr>
        <w:t xml:space="preserve"> 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области. </w:t>
      </w:r>
    </w:p>
    <w:p w:rsidR="00503104" w:rsidRDefault="008A25A4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отдельным видам товаров, работ, услуг, закупаемым  казенными учреждениями и  бюджетными учреждениями </w:t>
      </w:r>
      <w:r w:rsidR="009A5CAB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 Новосибирской области, разграничиваются по категориям и (или) группам должностей работников указанных учреждений согласно штатному расписанию.</w:t>
      </w:r>
    </w:p>
    <w:p w:rsidR="00503104" w:rsidRDefault="008A25A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14.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 соответствии с Общероссийским классификатором продукции по видам экономической деятельности.</w:t>
      </w:r>
    </w:p>
    <w:p w:rsidR="00503104" w:rsidRDefault="008A25A4">
      <w:pPr>
        <w:widowControl w:val="0"/>
        <w:tabs>
          <w:tab w:val="left" w:pos="8080"/>
        </w:tabs>
        <w:autoSpaceDE w:val="0"/>
        <w:ind w:firstLine="709"/>
        <w:jc w:val="both"/>
      </w:pPr>
      <w:r>
        <w:rPr>
          <w:sz w:val="28"/>
          <w:szCs w:val="28"/>
        </w:rPr>
        <w:t>15. Предельные цены товаров, работ, услуг устанавливаются муниципальным орган</w:t>
      </w:r>
      <w:r w:rsidR="009A5CAB">
        <w:rPr>
          <w:sz w:val="28"/>
          <w:szCs w:val="28"/>
        </w:rPr>
        <w:t>ом Байкальского сельсовета</w:t>
      </w:r>
      <w:r>
        <w:rPr>
          <w:sz w:val="28"/>
          <w:szCs w:val="28"/>
        </w:rPr>
        <w:t xml:space="preserve"> Болотнинского района </w:t>
      </w:r>
      <w:r>
        <w:rPr>
          <w:sz w:val="28"/>
          <w:szCs w:val="28"/>
        </w:rPr>
        <w:lastRenderedPageBreak/>
        <w:t>Новосибирской области в случае, если Правилами определения нормативных затрат установлены нормативы цены на соответствующие товары, работы, услуги.</w:t>
      </w:r>
    </w:p>
    <w:p w:rsidR="00503104" w:rsidRDefault="008A25A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03104" w:rsidRDefault="00503104">
      <w:pPr>
        <w:rPr>
          <w:sz w:val="28"/>
          <w:szCs w:val="28"/>
        </w:rPr>
        <w:sectPr w:rsidR="0050310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503104" w:rsidRDefault="008A25A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03104" w:rsidRDefault="008A25A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к  Правилам определения  требований к закупаемым муниципальными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органами и подведомственными им казенными учреждениями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>и бюджетными учреждениями</w:t>
      </w:r>
      <w:r w:rsidR="009A5CAB">
        <w:rPr>
          <w:sz w:val="28"/>
          <w:szCs w:val="28"/>
        </w:rPr>
        <w:t xml:space="preserve"> Байкальского сельсовета </w:t>
      </w:r>
      <w:r>
        <w:rPr>
          <w:sz w:val="28"/>
          <w:szCs w:val="28"/>
        </w:rPr>
        <w:t xml:space="preserve">Болотнинского района </w:t>
      </w:r>
    </w:p>
    <w:p w:rsidR="00503104" w:rsidRDefault="008A2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Новосибирской области, отдельным видам товаров, работ, услуг </w:t>
      </w:r>
    </w:p>
    <w:p w:rsidR="00503104" w:rsidRDefault="008A25A4">
      <w:pPr>
        <w:jc w:val="right"/>
      </w:pPr>
      <w:r>
        <w:rPr>
          <w:sz w:val="28"/>
          <w:szCs w:val="28"/>
        </w:rPr>
        <w:t>(в том числе предельных цен товаров, работ, услуг)</w:t>
      </w:r>
    </w:p>
    <w:p w:rsidR="00503104" w:rsidRDefault="00503104">
      <w:pPr>
        <w:spacing w:after="240"/>
        <w:ind w:left="10065"/>
        <w:jc w:val="right"/>
        <w:rPr>
          <w:b/>
          <w:bCs/>
          <w:sz w:val="28"/>
          <w:szCs w:val="28"/>
        </w:rPr>
      </w:pPr>
    </w:p>
    <w:p w:rsidR="00503104" w:rsidRDefault="008A25A4">
      <w:pPr>
        <w:spacing w:after="240"/>
        <w:ind w:left="1006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(форма)</w:t>
      </w:r>
    </w:p>
    <w:p w:rsidR="00503104" w:rsidRDefault="00503104">
      <w:pPr>
        <w:pStyle w:val="af"/>
        <w:jc w:val="center"/>
        <w:rPr>
          <w:b/>
          <w:bCs/>
          <w:sz w:val="28"/>
          <w:szCs w:val="28"/>
        </w:rPr>
      </w:pPr>
    </w:p>
    <w:p w:rsidR="00503104" w:rsidRDefault="008A25A4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503104" w:rsidRDefault="008A25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503104" w:rsidRDefault="008A25A4">
      <w:pPr>
        <w:jc w:val="center"/>
      </w:pPr>
      <w:r>
        <w:rPr>
          <w:b/>
          <w:bCs/>
          <w:sz w:val="28"/>
          <w:szCs w:val="28"/>
        </w:rPr>
        <w:t>и иные характеристики (в том числе предельные цены товаров, работ, услуг)</w:t>
      </w:r>
    </w:p>
    <w:p w:rsidR="00503104" w:rsidRDefault="00503104">
      <w:pPr>
        <w:jc w:val="center"/>
        <w:rPr>
          <w:b/>
          <w:bCs/>
          <w:sz w:val="28"/>
          <w:szCs w:val="28"/>
        </w:rPr>
      </w:pPr>
    </w:p>
    <w:tbl>
      <w:tblPr>
        <w:tblW w:w="15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842"/>
        <w:gridCol w:w="1621"/>
        <w:gridCol w:w="942"/>
        <w:gridCol w:w="1505"/>
        <w:gridCol w:w="1793"/>
        <w:gridCol w:w="1735"/>
        <w:gridCol w:w="1644"/>
        <w:gridCol w:w="1666"/>
        <w:gridCol w:w="2044"/>
        <w:gridCol w:w="1099"/>
      </w:tblGrid>
      <w:tr w:rsidR="00503104">
        <w:trPr>
          <w:cantSplit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Код</w:t>
            </w:r>
            <w:r>
              <w:br/>
              <w:t>по ОКПД*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9A5CAB">
              <w:t xml:space="preserve"> Байкальского сельсовета</w:t>
            </w:r>
            <w:r>
              <w:t xml:space="preserve"> Болотнинского района Новосибирской области</w:t>
            </w:r>
          </w:p>
        </w:tc>
        <w:tc>
          <w:tcPr>
            <w:tcW w:w="6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</w:tc>
      </w:tr>
      <w:tr w:rsidR="00503104">
        <w:trPr>
          <w:cantSplit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код по ОКЕИ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характеристика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keepNext/>
              <w:widowControl w:val="0"/>
              <w:jc w:val="center"/>
            </w:pPr>
            <w:r>
              <w:t>значение характеристики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значение характеристики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обоснование отклонения значения характеристики от утвержденной администрацией Болотнинского района Новосибирской области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функци-</w:t>
            </w:r>
          </w:p>
          <w:p w:rsidR="00503104" w:rsidRDefault="008A25A4">
            <w:pPr>
              <w:ind w:right="-28" w:hanging="28"/>
              <w:jc w:val="center"/>
            </w:pPr>
            <w:r>
              <w:t>ональное назна-</w:t>
            </w:r>
          </w:p>
          <w:p w:rsidR="00503104" w:rsidRDefault="008A25A4">
            <w:pPr>
              <w:ind w:right="-28" w:hanging="28"/>
              <w:jc w:val="center"/>
            </w:pPr>
            <w:r>
              <w:t>чение**</w:t>
            </w:r>
          </w:p>
        </w:tc>
      </w:tr>
      <w:tr w:rsidR="00503104">
        <w:trPr>
          <w:cantSplit/>
        </w:trPr>
        <w:tc>
          <w:tcPr>
            <w:tcW w:w="15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503104" w:rsidRDefault="008A25A4">
            <w:pPr>
              <w:jc w:val="center"/>
            </w:pPr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</w:t>
            </w:r>
          </w:p>
          <w:p w:rsidR="00503104" w:rsidRDefault="00503104">
            <w:pPr>
              <w:jc w:val="center"/>
            </w:pPr>
          </w:p>
          <w:p w:rsidR="00503104" w:rsidRDefault="008A25A4">
            <w:pPr>
              <w:jc w:val="center"/>
            </w:pPr>
            <w:r>
              <w:t xml:space="preserve">Правилам </w:t>
            </w:r>
            <w:r w:rsidR="009A5CAB">
              <w:t>определения требований</w:t>
            </w:r>
            <w:r>
              <w:t xml:space="preserve"> к закупаемым муниципальными органами и </w:t>
            </w:r>
            <w:r w:rsidR="009A5CAB">
              <w:t>подведомственными им казенными учреждениями,</w:t>
            </w:r>
            <w:r>
              <w:t xml:space="preserve"> и бюджетными учреждениями </w:t>
            </w:r>
            <w:r w:rsidR="009A5CAB">
              <w:t xml:space="preserve">Байкальского сельсовета </w:t>
            </w:r>
            <w:r>
              <w:t xml:space="preserve">Болотнинского района Новосибирской области,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</w:tr>
      <w:tr w:rsidR="00503104">
        <w:trPr>
          <w:cantSplit/>
        </w:trPr>
        <w:tc>
          <w:tcPr>
            <w:tcW w:w="153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503104" w:rsidRDefault="008A25A4">
            <w:pPr>
              <w:jc w:val="center"/>
            </w:pPr>
            <w:r>
              <w:t xml:space="preserve">Дополнительный перечень отдельных видов товаров, работ, услуг, определенный муниципальным органом </w:t>
            </w:r>
            <w:r w:rsidR="009A5CAB">
              <w:t xml:space="preserve">Байкальского сельсовета </w:t>
            </w:r>
            <w:r>
              <w:t>Болотнинского района Новосибирской области</w:t>
            </w:r>
          </w:p>
          <w:p w:rsidR="00503104" w:rsidRDefault="00503104">
            <w:pPr>
              <w:jc w:val="center"/>
            </w:pP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  <w:tr w:rsidR="0050310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503104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503104" w:rsidRDefault="008A25A4">
            <w:pPr>
              <w:jc w:val="center"/>
            </w:pPr>
            <w:r>
              <w:t>х</w:t>
            </w:r>
          </w:p>
        </w:tc>
      </w:tr>
    </w:tbl>
    <w:p w:rsidR="00503104" w:rsidRDefault="00503104"/>
    <w:p w:rsidR="00503104" w:rsidRDefault="008A25A4">
      <w:pPr>
        <w:pStyle w:val="ae"/>
        <w:ind w:firstLine="567"/>
        <w:jc w:val="both"/>
      </w:pPr>
      <w:r>
        <w:t>*Указываются коды подкатегорий товаров, работ, услуг.</w:t>
      </w:r>
    </w:p>
    <w:p w:rsidR="00503104" w:rsidRDefault="008A25A4">
      <w:pPr>
        <w:pStyle w:val="ae"/>
        <w:ind w:firstLine="567"/>
        <w:jc w:val="both"/>
      </w:pPr>
      <w:r>
        <w:t>*</w:t>
      </w:r>
      <w:r>
        <w:rPr>
          <w:rStyle w:val="a5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03104" w:rsidRDefault="00503104">
      <w:pPr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jc w:val="center"/>
        <w:rPr>
          <w:sz w:val="28"/>
          <w:szCs w:val="28"/>
        </w:rPr>
      </w:pPr>
    </w:p>
    <w:p w:rsidR="00503104" w:rsidRDefault="008A25A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03104" w:rsidRDefault="008A25A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  <w:r w:rsidR="009A5CAB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="009A5CAB">
        <w:rPr>
          <w:sz w:val="28"/>
          <w:szCs w:val="28"/>
        </w:rPr>
        <w:t>определения требований</w:t>
      </w:r>
      <w:r>
        <w:rPr>
          <w:sz w:val="28"/>
          <w:szCs w:val="28"/>
        </w:rPr>
        <w:t xml:space="preserve"> к закупаемым муниципальными 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                    органами и подведомственными им казенными учреждениями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     и бюджетными учреждениями </w:t>
      </w:r>
      <w:r w:rsidR="009A5CAB">
        <w:rPr>
          <w:sz w:val="28"/>
          <w:szCs w:val="28"/>
        </w:rPr>
        <w:t xml:space="preserve">Байкальского сельсовета </w:t>
      </w:r>
      <w:r>
        <w:rPr>
          <w:sz w:val="28"/>
          <w:szCs w:val="28"/>
        </w:rPr>
        <w:t>Болотнинского района</w:t>
      </w: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Новосибирской области, отдельным видам товаров, работ, услуг</w:t>
      </w:r>
    </w:p>
    <w:p w:rsidR="00503104" w:rsidRDefault="008A25A4">
      <w:pPr>
        <w:jc w:val="center"/>
      </w:pPr>
      <w:r>
        <w:rPr>
          <w:sz w:val="28"/>
          <w:szCs w:val="28"/>
        </w:rPr>
        <w:t xml:space="preserve">                                                   (в том числе предельных цен товаров, работ, услуг)</w:t>
      </w:r>
    </w:p>
    <w:p w:rsidR="00503104" w:rsidRDefault="00503104">
      <w:pPr>
        <w:jc w:val="center"/>
        <w:rPr>
          <w:sz w:val="28"/>
          <w:szCs w:val="28"/>
        </w:rPr>
      </w:pPr>
    </w:p>
    <w:p w:rsidR="00503104" w:rsidRDefault="00503104">
      <w:pPr>
        <w:rPr>
          <w:sz w:val="28"/>
          <w:szCs w:val="28"/>
        </w:rPr>
      </w:pPr>
    </w:p>
    <w:p w:rsidR="00503104" w:rsidRDefault="008A25A4">
      <w:pPr>
        <w:pStyle w:val="af"/>
        <w:ind w:left="567" w:righ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ОБЯЗАТЕЛЬНЫЙ ПЕРЕЧЕНЬ</w:t>
      </w:r>
      <w:r>
        <w:rPr>
          <w:b/>
          <w:bCs/>
          <w:color w:val="000000"/>
          <w:sz w:val="28"/>
          <w:szCs w:val="28"/>
        </w:rPr>
        <w:br/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503104" w:rsidRDefault="00503104">
      <w:pPr>
        <w:pStyle w:val="af"/>
        <w:jc w:val="center"/>
        <w:rPr>
          <w:b/>
          <w:bCs/>
          <w:color w:val="000000"/>
          <w:sz w:val="28"/>
          <w:szCs w:val="28"/>
        </w:rPr>
      </w:pPr>
    </w:p>
    <w:tbl>
      <w:tblPr>
        <w:tblW w:w="14894" w:type="dxa"/>
        <w:tblInd w:w="245" w:type="dxa"/>
        <w:tblBorders>
          <w:top w:val="single" w:sz="4" w:space="0" w:color="000000"/>
          <w:left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1985"/>
        <w:gridCol w:w="708"/>
        <w:gridCol w:w="851"/>
        <w:gridCol w:w="1559"/>
        <w:gridCol w:w="1843"/>
        <w:gridCol w:w="1418"/>
        <w:gridCol w:w="1559"/>
        <w:gridCol w:w="1569"/>
      </w:tblGrid>
      <w:tr w:rsidR="0050310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 ОКПД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отдельных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видов товаров, работ, услуг</w:t>
            </w:r>
          </w:p>
        </w:tc>
        <w:tc>
          <w:tcPr>
            <w:tcW w:w="1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03104">
        <w:trPr>
          <w:cantSplit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7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характеристики</w:t>
            </w:r>
          </w:p>
        </w:tc>
      </w:tr>
      <w:tr w:rsidR="00503104">
        <w:trPr>
          <w:cantSplit/>
          <w:trHeight w:val="26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A5CAB" w:rsidRDefault="009A5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A25A4">
              <w:rPr>
                <w:color w:val="000000"/>
              </w:rPr>
              <w:t>дминистрация</w:t>
            </w:r>
          </w:p>
          <w:p w:rsidR="00503104" w:rsidRDefault="009A5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Байкальского сельсовета </w:t>
            </w:r>
            <w:r w:rsidR="008A25A4">
              <w:rPr>
                <w:color w:val="000000"/>
              </w:rPr>
              <w:t xml:space="preserve">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Болотнинского района</w:t>
            </w:r>
          </w:p>
          <w:p w:rsidR="00503104" w:rsidRDefault="008A25A4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Новосибирской области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 w:rsidP="009A5CAB">
            <w:pPr>
              <w:rPr>
                <w:color w:val="000000"/>
              </w:rPr>
            </w:pPr>
            <w:r>
              <w:rPr>
                <w:color w:val="000000"/>
              </w:rPr>
              <w:t>подведомственные администрации</w:t>
            </w:r>
            <w:r w:rsidR="009A5CAB">
              <w:rPr>
                <w:color w:val="000000"/>
              </w:rPr>
              <w:t xml:space="preserve"> Байкальского сельсовета </w:t>
            </w:r>
            <w:r>
              <w:rPr>
                <w:color w:val="000000"/>
              </w:rPr>
              <w:t>Болотнинского района Новосибирской области казенные и бюджетные учреждения</w:t>
            </w:r>
          </w:p>
        </w:tc>
      </w:tr>
      <w:tr w:rsidR="00503104">
        <w:trPr>
          <w:cantSplit/>
          <w:trHeight w:val="3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код по ОКЕИ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 xml:space="preserve">высшая  группа должностей муниципальной службы администрации </w:t>
            </w:r>
            <w:r w:rsidR="009A5CAB">
              <w:t xml:space="preserve">Байкальского сельсовета </w:t>
            </w:r>
            <w:r>
              <w:t xml:space="preserve">Болотнинского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 xml:space="preserve">главная группа должностей муниципальной службы администрации </w:t>
            </w:r>
            <w:r w:rsidR="009A5CAB">
              <w:t xml:space="preserve">Байкальского сельсовета </w:t>
            </w:r>
            <w:r>
              <w:t>Болотнинского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ведущая  группа должностей муниципальной службы администрации Болотнинского рай</w:t>
            </w:r>
            <w:r w:rsidR="009A5CAB">
              <w:t xml:space="preserve"> Байкальского сельсовета </w:t>
            </w:r>
            <w:r>
              <w:t>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руководитель или заместитель руководителя казенного, бюджетного учреждения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jc w:val="center"/>
            </w:pPr>
            <w:r>
              <w:t>иные должности в казенном и бюджетном учреждении</w:t>
            </w:r>
          </w:p>
        </w:tc>
      </w:tr>
    </w:tbl>
    <w:p w:rsidR="00503104" w:rsidRDefault="00503104">
      <w:pPr>
        <w:pStyle w:val="af"/>
        <w:jc w:val="center"/>
        <w:rPr>
          <w:sz w:val="2"/>
          <w:szCs w:val="28"/>
        </w:rPr>
      </w:pPr>
    </w:p>
    <w:tbl>
      <w:tblPr>
        <w:tblW w:w="14918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1"/>
        <w:gridCol w:w="493"/>
        <w:gridCol w:w="2588"/>
        <w:gridCol w:w="2292"/>
        <w:gridCol w:w="1134"/>
        <w:gridCol w:w="1276"/>
        <w:gridCol w:w="1275"/>
        <w:gridCol w:w="1276"/>
        <w:gridCol w:w="1276"/>
        <w:gridCol w:w="1417"/>
        <w:gridCol w:w="1560"/>
      </w:tblGrid>
      <w:tr w:rsidR="00BB38DD" w:rsidTr="00BB38DD">
        <w:trPr>
          <w:trHeight w:val="265"/>
          <w:tblHeader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B38DD" w:rsidTr="00BB38DD">
        <w:trPr>
          <w:cantSplit/>
          <w:trHeight w:val="950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компьютеры персональные настольные, рабочие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станции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вывода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Тип (моноблок/системный блок и монитор), размер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экрана/монитора,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тип процессора,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38DD" w:rsidTr="00BB38DD">
        <w:trPr>
          <w:cantSplit/>
          <w:trHeight w:val="951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26.20.1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принтеры,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сканеры,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right="-108"/>
              <w:jc w:val="center"/>
            </w:pPr>
            <w:r>
              <w:rPr>
                <w:color w:val="000000"/>
              </w:rPr>
      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26.30.11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Аппаратура, передающая для радиосвязи, радиовещания и телевидения. Пояснение по требуемой продукции: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телефоны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мобильные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интрефейсов (Wi-Fi, Bluetooth, USB.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15 тыс.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не более 10 тыс.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12 тыс.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998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pStyle w:val="af"/>
              <w:ind w:left="113" w:right="113"/>
              <w:jc w:val="center"/>
            </w:pPr>
            <w:r>
              <w:rPr>
                <w:color w:val="000000"/>
                <w:sz w:val="24"/>
                <w:szCs w:val="24"/>
              </w:rPr>
              <w:t>29.10.2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Автомобили легковые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двигателя,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лошадиная сила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электроподогрев передних и задних сидений; полноразмерное запасное колесо;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электроусилитель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или гидроусилитель рулевого управления; электростеклоподъ-емники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навигаци</w:t>
            </w:r>
            <w:r>
              <w:lastRenderedPageBreak/>
              <w:t xml:space="preserve">онная система на русском языке;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коммуникационная система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AUX/USB разъемы;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фронтальные и боковые подушки безопасности для первого ряда сидений;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боковые подушки безопасности для второго ряда сидений;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шторки безопасности;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конструкция передних сидений, снижающ</w:t>
            </w:r>
            <w:r>
              <w:lastRenderedPageBreak/>
              <w:t>ая вероятность травмы шеи;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климат-контроль,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круиз-контроль,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более 200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электроподогрев передних сидений,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полноразмерное запасное колесо; 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электроусилитель или гидроусилитель рулевого управления;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электростеклоподъ-емники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 xml:space="preserve">фронтальные и </w:t>
            </w:r>
            <w:r>
              <w:lastRenderedPageBreak/>
              <w:t>боковые подушки безопасности;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климат-контроль,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круиз-контроль;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widowControl w:val="0"/>
              <w:autoSpaceDE w:val="0"/>
              <w:ind w:left="57"/>
            </w:pPr>
            <w:r>
              <w:t>не более 200 предельное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автоматическая или вариаторная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возможное значение: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механическая коробка передач;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кондиционер;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электроусилитель или гидроусилитель рулевого управления;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электростекло-подъемники всех дверей;</w:t>
            </w:r>
          </w:p>
          <w:p w:rsidR="00503104" w:rsidRDefault="008A25A4">
            <w:pPr>
              <w:widowControl w:val="0"/>
              <w:autoSpaceDE w:val="0"/>
              <w:ind w:left="57"/>
            </w:pPr>
            <w:r>
              <w:t>фронтальные и боковые подушки безопаснос</w:t>
            </w:r>
            <w:r>
              <w:lastRenderedPageBreak/>
              <w:t>ти;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t>противотуманные фары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559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503104">
            <w:pPr>
              <w:pStyle w:val="af"/>
              <w:snapToGri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2,0 млн.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1,5 млн.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  <w:p w:rsidR="00503104" w:rsidRDefault="00503104">
            <w:pPr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31.01.11.150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Мебель для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сидения с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металлическим каркасом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(металл),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обивочные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мате-риалы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предельное значение –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кожа натуральная; возможные значения: искусственная кожа,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мебельный (искусственный) мех, искусственная замша (микрофибра), ткань, не-тканые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</w:tr>
      <w:tr w:rsidR="00BB38DD" w:rsidTr="00BB38DD">
        <w:trPr>
          <w:cantSplit/>
          <w:trHeight w:val="951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31.01.12.160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Мебель для сидения с деревянным каркасом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древесины)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BB38DD" w:rsidTr="00BB38DD">
        <w:trPr>
          <w:cantSplit/>
          <w:trHeight w:val="554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503104">
            <w:pPr>
              <w:pStyle w:val="af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503104">
            <w:pPr>
              <w:snapToGri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Обивочные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ind w:left="-108" w:right="-107"/>
              <w:jc w:val="center"/>
            </w:pPr>
            <w:r>
              <w:rPr>
                <w:color w:val="000000"/>
              </w:rPr>
              <w:t>предельное значение - кожа натуральная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ткань. возможное значение: нетканые материалы</w:t>
            </w:r>
          </w:p>
        </w:tc>
      </w:tr>
      <w:tr w:rsidR="00BB38DD" w:rsidTr="00BB38DD">
        <w:trPr>
          <w:cantSplit/>
          <w:trHeight w:val="11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03104" w:rsidRDefault="008A25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503104" w:rsidRDefault="008A25A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31.01.12.190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Мебель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деревянная для офисов,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 xml:space="preserve">административных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помещений, учебных </w:t>
            </w:r>
          </w:p>
          <w:p w:rsidR="00503104" w:rsidRDefault="008A25A4">
            <w:pPr>
              <w:jc w:val="center"/>
            </w:pPr>
            <w:r>
              <w:rPr>
                <w:color w:val="000000"/>
              </w:rPr>
              <w:t>заведений, учреждений культуры и т.п.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Материал </w:t>
            </w:r>
          </w:p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древесины)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50310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3104" w:rsidRDefault="008A2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возможные значения - древесина хвойных и мягколиственных пород</w:t>
            </w:r>
          </w:p>
        </w:tc>
      </w:tr>
    </w:tbl>
    <w:p w:rsidR="00503104" w:rsidRDefault="00503104">
      <w:pPr>
        <w:pStyle w:val="af"/>
        <w:jc w:val="center"/>
        <w:rPr>
          <w:sz w:val="28"/>
          <w:szCs w:val="28"/>
        </w:rPr>
      </w:pPr>
    </w:p>
    <w:p w:rsidR="00503104" w:rsidRDefault="00503104">
      <w:pPr>
        <w:pStyle w:val="af"/>
        <w:jc w:val="center"/>
        <w:rPr>
          <w:sz w:val="28"/>
          <w:szCs w:val="28"/>
        </w:rPr>
      </w:pPr>
    </w:p>
    <w:p w:rsidR="00503104" w:rsidRDefault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03104">
      <w:headerReference w:type="default" r:id="rId7"/>
      <w:headerReference w:type="first" r:id="rId8"/>
      <w:pgSz w:w="16838" w:h="11906" w:orient="landscape"/>
      <w:pgMar w:top="1418" w:right="1134" w:bottom="567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46" w:rsidRDefault="00314F46">
      <w:r>
        <w:separator/>
      </w:r>
    </w:p>
  </w:endnote>
  <w:endnote w:type="continuationSeparator" w:id="0">
    <w:p w:rsidR="00314F46" w:rsidRDefault="0031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46" w:rsidRDefault="00314F46">
      <w:r>
        <w:separator/>
      </w:r>
    </w:p>
  </w:footnote>
  <w:footnote w:type="continuationSeparator" w:id="0">
    <w:p w:rsidR="00314F46" w:rsidRDefault="0031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04" w:rsidRDefault="008A25A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420572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04" w:rsidRDefault="0050310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4"/>
    <w:rsid w:val="00012E8F"/>
    <w:rsid w:val="00131225"/>
    <w:rsid w:val="00175403"/>
    <w:rsid w:val="00314F46"/>
    <w:rsid w:val="0038295F"/>
    <w:rsid w:val="00420572"/>
    <w:rsid w:val="00503104"/>
    <w:rsid w:val="007A1E8A"/>
    <w:rsid w:val="00837598"/>
    <w:rsid w:val="008572DF"/>
    <w:rsid w:val="008A25A4"/>
    <w:rsid w:val="00923D9D"/>
    <w:rsid w:val="009A5CAB"/>
    <w:rsid w:val="00BB38DD"/>
    <w:rsid w:val="00BF059F"/>
    <w:rsid w:val="00C6048C"/>
    <w:rsid w:val="00D154DE"/>
    <w:rsid w:val="00E16E3C"/>
    <w:rsid w:val="00E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2BB0-9767-4129-8AFD-4B8FA5C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Верхний колонтитул Знак"/>
    <w:qFormat/>
    <w:rPr>
      <w:lang w:val="ru-RU" w:bidi="ar-SA"/>
    </w:rPr>
  </w:style>
  <w:style w:type="character" w:customStyle="1" w:styleId="a4">
    <w:name w:val="Текст сноски Знак"/>
    <w:qFormat/>
    <w:rPr>
      <w:lang w:val="ru-RU" w:bidi="ar-SA"/>
    </w:rPr>
  </w:style>
  <w:style w:type="character" w:customStyle="1" w:styleId="a5">
    <w:name w:val="Символ сноски"/>
    <w:qFormat/>
    <w:rPr>
      <w:rFonts w:cs="Times New Roman"/>
      <w:vertAlign w:val="superscript"/>
    </w:rPr>
  </w:style>
  <w:style w:type="character" w:customStyle="1" w:styleId="a6">
    <w:name w:val="Знак Знак"/>
    <w:qFormat/>
    <w:rPr>
      <w:rFonts w:eastAsia="Calibri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styleId="ad">
    <w:name w:val="header"/>
    <w:basedOn w:val="a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e">
    <w:name w:val="footnote text"/>
    <w:basedOn w:val="a"/>
    <w:pPr>
      <w:autoSpaceDE w:val="0"/>
    </w:pPr>
    <w:rPr>
      <w:sz w:val="20"/>
      <w:szCs w:val="20"/>
    </w:rPr>
  </w:style>
  <w:style w:type="paragraph" w:styleId="af">
    <w:name w:val="No Spacing"/>
    <w:qFormat/>
    <w:pPr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Calibri" w:hAnsi="Times New Roman" w:cs="Times New Roman"/>
      <w:sz w:val="12"/>
      <w:szCs w:val="12"/>
      <w:lang w:bidi="ar-SA"/>
    </w:r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Hyperlink"/>
    <w:basedOn w:val="a0"/>
    <w:uiPriority w:val="99"/>
    <w:unhideWhenUsed/>
    <w:rsid w:val="00EB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aikal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2022-11-23T09:31:00Z</dcterms:created>
  <dcterms:modified xsi:type="dcterms:W3CDTF">2022-11-23T09:31:00Z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2016-03-16T16:23:00Z</dcterms:created>
  <dc:creator>Сарапулова</dc:creator>
  <dc:description/>
  <dc:language>ru-RU</dc:language>
  <cp:lastModifiedBy>Тесля Татьяна Николаевна</cp:lastModifiedBy>
  <cp:lastPrinted>2016-04-20T12:02:00Z</cp:lastPrinted>
  <dcterms:modified xsi:type="dcterms:W3CDTF">2016-04-21T09:28:00Z</dcterms:modified>
  <cp:revision>31</cp:revision>
  <dc:subject/>
  <dc:title/>
</cp:coreProperties>
</file>