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CF" w:rsidRDefault="00554298" w:rsidP="00F94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943CF" w:rsidRPr="00F943CF">
        <w:rPr>
          <w:sz w:val="28"/>
          <w:szCs w:val="28"/>
        </w:rPr>
        <w:t xml:space="preserve">СОВЕТ ДЕПУТАТОВ </w:t>
      </w:r>
    </w:p>
    <w:p w:rsidR="00F943CF" w:rsidRPr="00F943CF" w:rsidRDefault="00F943CF" w:rsidP="00F943CF">
      <w:pPr>
        <w:jc w:val="center"/>
        <w:rPr>
          <w:sz w:val="28"/>
          <w:szCs w:val="28"/>
        </w:rPr>
      </w:pPr>
      <w:r w:rsidRPr="00F943CF">
        <w:rPr>
          <w:sz w:val="28"/>
          <w:szCs w:val="28"/>
        </w:rPr>
        <w:t>БАЙКАЛЬСКОГО СЕЛЬСОВЕТА</w:t>
      </w:r>
    </w:p>
    <w:p w:rsidR="00F943CF" w:rsidRPr="00F943CF" w:rsidRDefault="00F943CF" w:rsidP="00F943CF">
      <w:pPr>
        <w:jc w:val="center"/>
        <w:rPr>
          <w:sz w:val="28"/>
          <w:szCs w:val="28"/>
        </w:rPr>
      </w:pPr>
      <w:r w:rsidRPr="00F943CF">
        <w:rPr>
          <w:sz w:val="28"/>
          <w:szCs w:val="28"/>
        </w:rPr>
        <w:t>БОЛОТНИНСКОГО РАЙОНА НОВОСИБИРСКОЙ ОБЛАСТИ</w:t>
      </w:r>
    </w:p>
    <w:p w:rsidR="00F943CF" w:rsidRPr="00F943CF" w:rsidRDefault="00F943CF" w:rsidP="00F943C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>ш</w:t>
      </w:r>
      <w:r w:rsidRPr="00F943CF">
        <w:rPr>
          <w:sz w:val="28"/>
          <w:szCs w:val="28"/>
        </w:rPr>
        <w:t xml:space="preserve">естого созыва                                                                                                                             </w:t>
      </w:r>
    </w:p>
    <w:p w:rsidR="00F943CF" w:rsidRPr="00F943CF" w:rsidRDefault="00F943CF" w:rsidP="00F943CF">
      <w:pPr>
        <w:jc w:val="center"/>
        <w:rPr>
          <w:sz w:val="28"/>
          <w:szCs w:val="28"/>
        </w:rPr>
      </w:pPr>
      <w:r w:rsidRPr="00F943CF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943CF" w:rsidRPr="00F943CF" w:rsidRDefault="00F943CF" w:rsidP="00F943C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943CF" w:rsidRDefault="00F943CF" w:rsidP="00F94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20-й сессии </w:t>
      </w:r>
    </w:p>
    <w:p w:rsidR="00F943CF" w:rsidRDefault="00F943CF" w:rsidP="00F943CF">
      <w:pPr>
        <w:rPr>
          <w:sz w:val="28"/>
          <w:szCs w:val="28"/>
        </w:rPr>
      </w:pPr>
      <w:r>
        <w:rPr>
          <w:sz w:val="28"/>
          <w:szCs w:val="28"/>
        </w:rPr>
        <w:t xml:space="preserve">От 16.12.2021                                                                                                    № 62      </w:t>
      </w:r>
    </w:p>
    <w:p w:rsidR="00F943CF" w:rsidRDefault="00F943CF" w:rsidP="00F943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43CF" w:rsidRDefault="00F943CF" w:rsidP="00F943CF">
      <w:pPr>
        <w:jc w:val="center"/>
        <w:rPr>
          <w:b/>
          <w:sz w:val="20"/>
          <w:szCs w:val="20"/>
        </w:rPr>
      </w:pPr>
    </w:p>
    <w:p w:rsidR="00F943CF" w:rsidRDefault="00F943CF" w:rsidP="00F943CF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«О бюджете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2022 год и плановый период 2023 и 2024 годов»</w:t>
      </w:r>
    </w:p>
    <w:p w:rsidR="00F943CF" w:rsidRDefault="00F943CF" w:rsidP="00F943CF">
      <w:pPr>
        <w:jc w:val="center"/>
        <w:rPr>
          <w:b/>
          <w:sz w:val="28"/>
          <w:szCs w:val="28"/>
        </w:rPr>
      </w:pPr>
    </w:p>
    <w:p w:rsidR="00F943CF" w:rsidRDefault="00F943CF" w:rsidP="00F943CF">
      <w:pPr>
        <w:rPr>
          <w:sz w:val="28"/>
          <w:szCs w:val="28"/>
        </w:rPr>
      </w:pP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1. Основные характеристики бюджета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2022 год и плановый период 2023 и 2024 годов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год: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местного бюджета в сумме 8242,8 тыс. руб., в том числе объем безвозмездных поступлений в сумме 6154,4 тыс. руб., из них объем межбюджетных трансфертов, получаемых из других бюджетов бюджетной системы Российской Федерации в сумме 6154,4 тыс. руб., в том числе объем субсидий, субвенций и иных межбюджетных трансфертов, имеющих целевое назначение, в сумме 3213,4 тыс. руб.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местного бюджета в сумме 8242,8 тыс. руб. 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местного бюджета в сумме 0,0 тыс. руб.   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плановый период 2023 и 2024 годов: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бюджета на 2023 год в сумме 4696,5 тыс. руб., в том числе объем безвозмездных поступлений в сумме 2507,0 тыс. руб., из них объем межбюджетных трансфертов, получаемых из других бюджетов бюджетной системы Российской Федерации, в сумме 2507,0 тыс. руб., в том числе объем субсидий, субвенций и иных межбюджетных трансфертов, имеющих целевое назначение, в сумме 117,7 тыс. руб., и на 2024 год в сумме 4089,1 тыс. руб., в том числе объем безвозмездных поступлений в сумме 1708,6 тыс. руб., из них объем межбюджетных трансфертов, получаемых из других бюджетов бюджетной системы Российской Федерации в сумме 1708,6 тыс. руб., в том числе объем субсидий, субвенций и иных межбюджетных трансфертов, имеющих целевое назначение, в сумме 121,9 тыс. руб.;</w:t>
      </w:r>
    </w:p>
    <w:p w:rsidR="00F943CF" w:rsidRDefault="00F943CF" w:rsidP="00F943CF">
      <w:pPr>
        <w:jc w:val="both"/>
        <w:rPr>
          <w:sz w:val="28"/>
          <w:szCs w:val="28"/>
        </w:rPr>
      </w:pP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на 2023 год в сумме 4696,5 тыс. руб., в том числе условно утвержденные расходы в сумме 114,5 тыс. руб., и на 2024 </w:t>
      </w:r>
      <w:r>
        <w:rPr>
          <w:sz w:val="28"/>
          <w:szCs w:val="28"/>
        </w:rPr>
        <w:lastRenderedPageBreak/>
        <w:t>год в сумме 4089,1 тыс. руб., в том числе условно утвержденные расходы в сумме 198,4 тыс. руб.;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на 2023 год в сумме 0,0 руб., дефицит местного бюджета на 2024 год в сумме 0,0 руб.   </w:t>
      </w:r>
    </w:p>
    <w:p w:rsidR="00F943CF" w:rsidRDefault="00F943CF" w:rsidP="00F943CF">
      <w:pPr>
        <w:jc w:val="both"/>
        <w:rPr>
          <w:sz w:val="28"/>
          <w:szCs w:val="28"/>
        </w:rPr>
      </w:pPr>
    </w:p>
    <w:p w:rsidR="00F943CF" w:rsidRDefault="00F943CF" w:rsidP="00F943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Статья 2. Нормативы распределения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</w:t>
      </w:r>
    </w:p>
    <w:p w:rsidR="00F943CF" w:rsidRDefault="00F943CF" w:rsidP="00F943CF">
      <w:pPr>
        <w:jc w:val="both"/>
        <w:rPr>
          <w:sz w:val="28"/>
          <w:szCs w:val="28"/>
        </w:rPr>
      </w:pP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Формирование доходов местного бюджета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доходы бюджета Байкальского сельсовета на 2022 год и плановый период 2023 и 2024 годов,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а также пеней и штрафов по ним, неналоговых доходов, а также за счет безвозмездных поступлений.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«Доходы бюджета Байкальского сельсовета на 2022 год и плановый период 2023 и 2024 годов: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1) на 2022 год и плановый период 2023 – 2024 годы приложение 2 к настоящему Решению.</w:t>
      </w:r>
    </w:p>
    <w:p w:rsidR="00F943CF" w:rsidRDefault="00F943CF" w:rsidP="00F943CF">
      <w:pPr>
        <w:jc w:val="both"/>
        <w:rPr>
          <w:b/>
          <w:sz w:val="28"/>
          <w:szCs w:val="28"/>
        </w:rPr>
      </w:pP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Бюджетные ассигнования местного бюджета на 2022 год и плановый период 2023 и 2024 годов</w:t>
      </w:r>
    </w:p>
    <w:p w:rsidR="00F943CF" w:rsidRDefault="00F943CF" w:rsidP="00F943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2022 год и плановый период 2023 и 2024 годов согласно приложению 3 к настоящему Решению.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ведомственную структуру расходов бюджета Байкальского сельсовета на 2022 год и плановый период 2023 и 2024 годов согласно приложению 4 к настоящему Решению.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Установить размер резервного фонда администрации Байкальского сельсовета на 2022 год в сумме 24,7 тыс. руб., в плановом периоде 2023 года в сумме 14,0 тыс. руб., 2024 года в сумме 12,3 тыс. руб.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 общий объем бюджетных ассигнований, направленных на исполнение публичных нормативных обязательств, на 2022 год в сумме 90,7 тыс. руб., на 2023 год в сумме 90,7 тыс. руб. и на 2024 год в сумме 90,7 тыс. руб.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объем и распределение бюджетных ассигнований бюджета Байкальского сельсовета, направляемых на исполнение публичных нормативных обязательств на 2022 год и плановый период 2023 и 2024 годов согласно приложению 5 к настоящему Решению.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Байкальского сельсовета, и в пределах бюджетных ассигнований, предусмотренных ведомственной структурой расходов бюджета поселения на 2022 год и на 2023–2024 годы по соответствующим целевым статьям и виду расходов, согласно приложения 4 к настоящему Решению и в порядке, утвержденном администрацией Байкальского сельсовета.  </w:t>
      </w:r>
    </w:p>
    <w:p w:rsidR="00F943CF" w:rsidRDefault="00F943CF" w:rsidP="00F943CF">
      <w:pPr>
        <w:ind w:left="720"/>
        <w:jc w:val="both"/>
        <w:rPr>
          <w:sz w:val="28"/>
          <w:szCs w:val="28"/>
        </w:rPr>
      </w:pPr>
    </w:p>
    <w:p w:rsidR="00F943CF" w:rsidRDefault="00F943CF" w:rsidP="00F943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Особенности заключения и оплаты договоров (муниципальных контрактов)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Заключение и оплата казенными учреждениями и администрацией Байкальского сельсовета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Обязательства по договорам, исполнения которых осуществляется за счет средств местного бюджета, принятые казенными, бюджетными учреждениями и администрацией Байкальского сельсовета сверх утвержденных им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бюджета. 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казенные учреждения и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предоставлении услуг связи; 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печатные издания и об их приобретении;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 обучении на курсах повышения квалификации;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транспортом;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д) о приобретении путевок на санаторно-курортное лечение;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по договорам обязательного страхования гражданской ответственности владельцев транспортных средств;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2)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3) в размере 100 процентов суммы договора (контракта) – по распоряжению администрации Байкальского сельсовета.</w:t>
      </w:r>
    </w:p>
    <w:p w:rsidR="00F943CF" w:rsidRDefault="00F943CF" w:rsidP="00F943CF">
      <w:pPr>
        <w:jc w:val="both"/>
        <w:rPr>
          <w:sz w:val="28"/>
          <w:szCs w:val="28"/>
        </w:rPr>
      </w:pP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Иные межбюджетные трансферты, передаваемые из бюджета Байкальского сельсовета:</w:t>
      </w:r>
    </w:p>
    <w:p w:rsidR="00F943CF" w:rsidRDefault="00F943CF" w:rsidP="00F943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иных межбюджетных трансфертов, передаваемых из 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Байкальского сельсовета в бюджет других бюджетов бюджетной системы Российской Федерации на 2022 год в сумме 41,2 тыс. руб., на 2023 год в сумме 23,5 тыс. руб., на 2024 год в сумме 20,4 тыс. руб., согласно приложения 6 к настоящему Решению. 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</w:p>
    <w:p w:rsidR="00F943CF" w:rsidRDefault="00F943CF" w:rsidP="00F943CF">
      <w:pPr>
        <w:pStyle w:val="a3"/>
        <w:widowControl w:val="0"/>
        <w:rPr>
          <w:b/>
          <w:szCs w:val="28"/>
          <w:lang w:val="ru-RU"/>
        </w:rPr>
      </w:pPr>
      <w:r>
        <w:rPr>
          <w:b/>
          <w:szCs w:val="28"/>
        </w:rPr>
        <w:t xml:space="preserve">Статья </w:t>
      </w:r>
      <w:r>
        <w:rPr>
          <w:b/>
          <w:szCs w:val="28"/>
          <w:lang w:val="ru-RU"/>
        </w:rPr>
        <w:t>7</w:t>
      </w:r>
      <w:r>
        <w:rPr>
          <w:b/>
          <w:szCs w:val="28"/>
        </w:rPr>
        <w:t>. Дорожный фонд</w:t>
      </w:r>
      <w:r>
        <w:rPr>
          <w:b/>
          <w:szCs w:val="28"/>
          <w:lang w:val="ru-RU"/>
        </w:rPr>
        <w:t xml:space="preserve"> Байкальского сельсовета</w:t>
      </w:r>
    </w:p>
    <w:p w:rsidR="00F943CF" w:rsidRDefault="00F943CF" w:rsidP="00F943CF">
      <w:pPr>
        <w:pStyle w:val="a3"/>
        <w:widowControl w:val="0"/>
        <w:ind w:firstLine="708"/>
        <w:rPr>
          <w:szCs w:val="28"/>
        </w:rPr>
      </w:pPr>
      <w:r>
        <w:rPr>
          <w:szCs w:val="28"/>
        </w:rPr>
        <w:t>1. Утвердить объем бюджетных ассигнований дорожного фонда Байкальского сельсовета:</w:t>
      </w:r>
    </w:p>
    <w:p w:rsidR="00F943CF" w:rsidRDefault="00F943CF" w:rsidP="00F943CF">
      <w:pPr>
        <w:pStyle w:val="a3"/>
        <w:widowControl w:val="0"/>
        <w:rPr>
          <w:szCs w:val="28"/>
        </w:rPr>
      </w:pPr>
      <w:r>
        <w:rPr>
          <w:szCs w:val="28"/>
        </w:rPr>
        <w:t>1) на 202</w:t>
      </w:r>
      <w:r>
        <w:rPr>
          <w:szCs w:val="28"/>
          <w:lang w:val="ru-RU"/>
        </w:rPr>
        <w:t>2</w:t>
      </w:r>
      <w:r>
        <w:rPr>
          <w:szCs w:val="28"/>
        </w:rPr>
        <w:t xml:space="preserve"> год в сумме </w:t>
      </w:r>
      <w:r>
        <w:rPr>
          <w:szCs w:val="28"/>
          <w:lang w:val="ru-RU"/>
        </w:rPr>
        <w:t>1582,3</w:t>
      </w:r>
      <w:r>
        <w:rPr>
          <w:szCs w:val="28"/>
        </w:rPr>
        <w:t xml:space="preserve"> тыс. рублей;</w:t>
      </w:r>
    </w:p>
    <w:p w:rsidR="00F943CF" w:rsidRDefault="00F943CF" w:rsidP="00F943CF">
      <w:pPr>
        <w:pStyle w:val="a3"/>
        <w:widowControl w:val="0"/>
        <w:rPr>
          <w:szCs w:val="28"/>
        </w:rPr>
      </w:pPr>
      <w:r>
        <w:rPr>
          <w:szCs w:val="28"/>
        </w:rPr>
        <w:t>2) на 202</w:t>
      </w:r>
      <w:r>
        <w:rPr>
          <w:szCs w:val="28"/>
          <w:lang w:val="ru-RU"/>
        </w:rPr>
        <w:t>3</w:t>
      </w:r>
      <w:r>
        <w:rPr>
          <w:szCs w:val="28"/>
        </w:rPr>
        <w:t xml:space="preserve"> год в сумме </w:t>
      </w:r>
      <w:r>
        <w:rPr>
          <w:szCs w:val="28"/>
          <w:lang w:val="ru-RU"/>
        </w:rPr>
        <w:t>1657,4</w:t>
      </w:r>
      <w:r>
        <w:rPr>
          <w:szCs w:val="28"/>
        </w:rPr>
        <w:t xml:space="preserve"> тыс. рублей и на 202</w:t>
      </w:r>
      <w:r>
        <w:rPr>
          <w:szCs w:val="28"/>
          <w:lang w:val="ru-RU"/>
        </w:rPr>
        <w:t>4</w:t>
      </w:r>
      <w:r>
        <w:rPr>
          <w:szCs w:val="28"/>
        </w:rPr>
        <w:t xml:space="preserve"> год в сумме </w:t>
      </w:r>
      <w:r>
        <w:rPr>
          <w:szCs w:val="28"/>
          <w:lang w:val="ru-RU"/>
        </w:rPr>
        <w:t>1747,4</w:t>
      </w:r>
      <w:r>
        <w:rPr>
          <w:szCs w:val="28"/>
        </w:rPr>
        <w:t xml:space="preserve"> тыс. рублей;</w:t>
      </w: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Утвердить смету дорожного фонда на 2022 год согласно приложению 8 к настоящему решению.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8. Источники финансирования дефицита местного бюджета</w:t>
      </w:r>
      <w:r>
        <w:rPr>
          <w:sz w:val="28"/>
          <w:szCs w:val="28"/>
        </w:rPr>
        <w:t xml:space="preserve">   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 источники финансирования дефицита местного бюджета</w:t>
      </w:r>
    </w:p>
    <w:p w:rsidR="00F943CF" w:rsidRDefault="00F943CF" w:rsidP="00F943CF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 год и плановый период 2023 и 2024 годов согласно Приложению 7 к настоящему Решению.</w:t>
      </w:r>
    </w:p>
    <w:p w:rsidR="00F943CF" w:rsidRDefault="00F943CF" w:rsidP="00F943CF">
      <w:pPr>
        <w:jc w:val="both"/>
        <w:rPr>
          <w:sz w:val="28"/>
          <w:szCs w:val="28"/>
        </w:rPr>
      </w:pP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Муниципальный внутренний долг администрации Байкальского сельсовета и расходы на его обслуживание</w:t>
      </w:r>
    </w:p>
    <w:p w:rsidR="00F943CF" w:rsidRDefault="00F943CF" w:rsidP="00F943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администрации Байкальского сельсовета на 1 января 2023 года в сумме 0,0 тыс. рублей, на 01 января 2024 года в сумме 0,0 тыс. руб. и на 01 января 2025 года в сумме 0,0 тыс. руб.</w:t>
      </w:r>
    </w:p>
    <w:p w:rsidR="00F943CF" w:rsidRDefault="00F943CF" w:rsidP="00F943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предельный объем муниципального долга администрации Байкальского сельсовета на 2022 год в сумме 0,0 тыс. рублей, на 2023 год в сумме 0,0 тыс. руб. и на 2024 год в сумме 0,0 тыс. руб.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объем расходов местного бюджета на обслуживание муниципального долга на 2022 год в сумме 0,0 тыс. рублей, в 2023 году в сумме 0,0 т. р. и 2024 году в сумме 0,0 т. р.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Особенности использования остатков средств, предоставленных из областного бюджета в бюджет поселения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неиспользованные по состоянию на 01.01.2023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на те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 xml:space="preserve"> расходов, осуществляемых за счет средств областного бюджета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средства бюджета поселения, предусмотренные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расходов.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нормативными правовыми актами Правительства Новосибирской области, а также соглашениями, заключенными администрацией Байкальского сельсовета с областными исполнителями государственной власти Новосибирской области.</w:t>
      </w:r>
    </w:p>
    <w:p w:rsidR="00F943CF" w:rsidRDefault="00F943CF" w:rsidP="00F943C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Особенности исполнения местного бюджета в 2022 году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соглашениями о предоставлении субсидии из областного (районного) бюджета;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</w:t>
      </w:r>
      <w:r w:rsidR="001F2199">
        <w:rPr>
          <w:rFonts w:ascii="Times New Roman" w:hAnsi="Times New Roman" w:cs="Times New Roman"/>
          <w:sz w:val="28"/>
          <w:szCs w:val="28"/>
        </w:rPr>
        <w:t>юджета и (или) находящихся в</w:t>
      </w:r>
      <w:r w:rsidR="00547702">
        <w:rPr>
          <w:rFonts w:ascii="Times New Roman" w:hAnsi="Times New Roman" w:cs="Times New Roman"/>
          <w:sz w:val="28"/>
          <w:szCs w:val="28"/>
        </w:rPr>
        <w:t xml:space="preserve"> его</w:t>
      </w:r>
      <w:r w:rsidR="001F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ведении администрации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943CF" w:rsidRDefault="00F943CF" w:rsidP="00F943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3CF" w:rsidRDefault="00F943CF" w:rsidP="00F9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Вступление в силу настоящего Решения</w:t>
      </w:r>
    </w:p>
    <w:p w:rsidR="00F943CF" w:rsidRDefault="00F943CF" w:rsidP="00F9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  <w:bookmarkStart w:id="0" w:name="_GoBack"/>
      <w:bookmarkEnd w:id="0"/>
    </w:p>
    <w:p w:rsidR="00F943CF" w:rsidRDefault="00F943CF" w:rsidP="00F943CF">
      <w:pPr>
        <w:jc w:val="both"/>
        <w:rPr>
          <w:sz w:val="28"/>
          <w:szCs w:val="28"/>
        </w:rPr>
      </w:pPr>
    </w:p>
    <w:p w:rsidR="00F943CF" w:rsidRDefault="00F943CF" w:rsidP="00F943CF">
      <w:pPr>
        <w:rPr>
          <w:sz w:val="28"/>
          <w:szCs w:val="28"/>
        </w:rPr>
      </w:pPr>
    </w:p>
    <w:p w:rsidR="00F943CF" w:rsidRDefault="00F943CF" w:rsidP="00F943CF">
      <w:pPr>
        <w:rPr>
          <w:sz w:val="28"/>
          <w:szCs w:val="28"/>
        </w:rPr>
      </w:pPr>
    </w:p>
    <w:p w:rsidR="00F943CF" w:rsidRDefault="00F943CF" w:rsidP="00F943CF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F943CF" w:rsidRDefault="00F943CF" w:rsidP="00F943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F943CF" w:rsidRDefault="00F943CF" w:rsidP="00F943C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В.Ф. Козловский</w:t>
      </w:r>
    </w:p>
    <w:p w:rsidR="00F943CF" w:rsidRDefault="00F943CF" w:rsidP="00F943CF">
      <w:pPr>
        <w:jc w:val="center"/>
        <w:rPr>
          <w:sz w:val="28"/>
          <w:szCs w:val="28"/>
        </w:rPr>
      </w:pPr>
    </w:p>
    <w:p w:rsidR="00F943CF" w:rsidRDefault="00F943CF" w:rsidP="00F943CF">
      <w:pPr>
        <w:jc w:val="center"/>
        <w:rPr>
          <w:sz w:val="28"/>
          <w:szCs w:val="28"/>
        </w:rPr>
      </w:pPr>
    </w:p>
    <w:p w:rsidR="00F943CF" w:rsidRDefault="00F943CF" w:rsidP="00F943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943CF" w:rsidRDefault="00F943CF" w:rsidP="00F943CF">
      <w:pPr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F943CF" w:rsidRDefault="00F943CF" w:rsidP="00F943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F943CF" w:rsidRDefault="00F943CF" w:rsidP="00F943C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В.И. </w:t>
      </w:r>
      <w:proofErr w:type="spellStart"/>
      <w:r>
        <w:rPr>
          <w:sz w:val="28"/>
          <w:szCs w:val="28"/>
        </w:rPr>
        <w:t>Саунин</w:t>
      </w:r>
      <w:proofErr w:type="spellEnd"/>
    </w:p>
    <w:p w:rsidR="00C72543" w:rsidRDefault="00C72543"/>
    <w:sectPr w:rsidR="00C72543" w:rsidSect="00F943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CBB"/>
    <w:multiLevelType w:val="hybridMultilevel"/>
    <w:tmpl w:val="A3C8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7B6"/>
    <w:multiLevelType w:val="hybridMultilevel"/>
    <w:tmpl w:val="5EFA2B5C"/>
    <w:lvl w:ilvl="0" w:tplc="0D26B7EC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25"/>
    <w:rsid w:val="001F2199"/>
    <w:rsid w:val="00547702"/>
    <w:rsid w:val="00554298"/>
    <w:rsid w:val="00B15D25"/>
    <w:rsid w:val="00C72543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ABE4-0175-4874-BFEE-F20410C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3CF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943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F943CF"/>
    <w:rPr>
      <w:rFonts w:ascii="Arial" w:hAnsi="Arial" w:cs="Arial"/>
    </w:rPr>
  </w:style>
  <w:style w:type="paragraph" w:customStyle="1" w:styleId="ConsPlusNormal0">
    <w:name w:val="ConsPlusNormal"/>
    <w:link w:val="ConsPlusNormal"/>
    <w:rsid w:val="00F943C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2021-12-15T09:03:00Z</cp:lastPrinted>
  <dcterms:created xsi:type="dcterms:W3CDTF">2021-12-22T07:45:00Z</dcterms:created>
  <dcterms:modified xsi:type="dcterms:W3CDTF">2021-12-22T07:45:00Z</dcterms:modified>
</cp:coreProperties>
</file>