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A4605" w:rsidRDefault="009C6CD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46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20</w:t>
      </w:r>
      <w:r w:rsidR="004A46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4A460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4A46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4A4605">
        <w:rPr>
          <w:rFonts w:ascii="Times New Roman" w:hAnsi="Times New Roman"/>
          <w:sz w:val="28"/>
          <w:szCs w:val="28"/>
        </w:rPr>
        <w:t xml:space="preserve">№  </w:t>
      </w:r>
      <w:r w:rsidR="00D54CB8">
        <w:rPr>
          <w:rFonts w:ascii="Times New Roman" w:hAnsi="Times New Roman"/>
          <w:sz w:val="28"/>
          <w:szCs w:val="28"/>
        </w:rPr>
        <w:t>3</w:t>
      </w:r>
      <w:proofErr w:type="gramEnd"/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д. Байкал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правотворческой деятельности администрации Байкальского сельсовета Болотнинского района Новосибирской области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</w:t>
      </w:r>
      <w:r w:rsidR="009C6CD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Рассмотрев план правотворческой деятельности администрации Байкальского 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Болотнинского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9C6CD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A4605" w:rsidRDefault="004A4605" w:rsidP="004A46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/>
          <w:sz w:val="28"/>
          <w:szCs w:val="28"/>
        </w:rPr>
        <w:t>Т :</w:t>
      </w:r>
      <w:proofErr w:type="gramEnd"/>
    </w:p>
    <w:p w:rsidR="004A4605" w:rsidRDefault="004A4605" w:rsidP="004A46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правотворческой деятельности администрации  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Болотнинского района Новосибирской области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9C6CD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A4605" w:rsidRDefault="004A4605" w:rsidP="004A46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4A4605" w:rsidRDefault="004A4605" w:rsidP="004A46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Новосибирской области                      В.Ф.Козловский           </w:t>
      </w:r>
    </w:p>
    <w:p w:rsidR="004A4605" w:rsidRDefault="004A4605" w:rsidP="004A4605">
      <w:pPr>
        <w:rPr>
          <w:rFonts w:ascii="Times New Roman" w:hAnsi="Times New Roman"/>
          <w:sz w:val="20"/>
          <w:szCs w:val="20"/>
        </w:rPr>
      </w:pPr>
    </w:p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/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Байкальского сельсовета</w:t>
      </w:r>
    </w:p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Болотнинского района</w:t>
      </w:r>
    </w:p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Новосибирской области</w:t>
      </w:r>
    </w:p>
    <w:p w:rsidR="004A4605" w:rsidRDefault="004A4605" w:rsidP="004A46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9C6CD5">
        <w:rPr>
          <w:rFonts w:ascii="Times New Roman" w:hAnsi="Times New Roman" w:cs="Times New Roman"/>
          <w:sz w:val="28"/>
          <w:szCs w:val="28"/>
        </w:rPr>
        <w:t xml:space="preserve">20.01.2021 № </w:t>
      </w:r>
      <w:r w:rsidR="00D54CB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4A4605" w:rsidRDefault="004A4605" w:rsidP="004A46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A4605" w:rsidRDefault="004A4605" w:rsidP="00BF1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Байкальского сельсовета Болотнинского района Новосибирской области на 20</w:t>
      </w:r>
      <w:r w:rsidR="009C6CD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horzAnchor="margin" w:tblpXSpec="center" w:tblpY="208"/>
        <w:tblW w:w="10314" w:type="dxa"/>
        <w:tblLook w:val="04A0" w:firstRow="1" w:lastRow="0" w:firstColumn="1" w:lastColumn="0" w:noHBand="0" w:noVBand="1"/>
      </w:tblPr>
      <w:tblGrid>
        <w:gridCol w:w="4361"/>
        <w:gridCol w:w="2397"/>
        <w:gridCol w:w="3556"/>
      </w:tblGrid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НПА администрации Байкальского сельсовета (при изменении федерального, областного законодательства)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специалисты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долгосрочных целей и задач муниципального управления и социально-экономического развития Байкальского сельсовета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Глава, специалисты</w:t>
            </w:r>
          </w:p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администрации</w:t>
            </w: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разработке, рассмотрении, утверждении и реализации документов стратегического планирования Байкальского сельсовета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05" w:rsidRDefault="004A460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Глава, специалисты 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контроля реализации документов стратегического планирования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05" w:rsidRDefault="004A460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Глава, специалисты 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41C62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62" w:rsidRDefault="00A41C62" w:rsidP="009C6C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в Административные регламенты предоставления муниципальных услуг (в соответствии с </w:t>
            </w:r>
            <w:r w:rsidR="009C6CD5">
              <w:rPr>
                <w:rFonts w:ascii="Times New Roman" w:hAnsi="Times New Roman" w:cs="Times New Roman"/>
                <w:sz w:val="28"/>
              </w:rPr>
              <w:t>Федеральным законом от 27.07.2010 № 210-ФЗ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62" w:rsidRDefault="009C6CD5" w:rsidP="009C6C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</w:t>
            </w:r>
            <w:r w:rsidR="00A41C62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C62" w:rsidRDefault="00A41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E1A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9C6CD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D5" w:rsidRDefault="009E1ABA" w:rsidP="009C6C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внесение изменений в МНПА, регулирующим предоставление субсидий (в соответствии с постановлением Правительства РФ от 18.09.2020 № 1492)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D5" w:rsidRDefault="009E1ABA" w:rsidP="009C6C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2021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CD5" w:rsidRDefault="009E1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A4605" w:rsidTr="00430C1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для проекта бюджета 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на 202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- ноябрь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</w:t>
            </w:r>
          </w:p>
          <w:p w:rsidR="004A4605" w:rsidRDefault="004A460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услуг по погребению на территории Байкальского сельсовета на 202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</w:t>
            </w:r>
          </w:p>
          <w:p w:rsidR="004A4605" w:rsidRDefault="004A4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9E1A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A4605" w:rsidTr="00BF175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 w:rsidP="009C6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правотворческой деятельности администрации Байкальского сельсовета на 202</w:t>
            </w:r>
            <w:r w:rsidR="009C6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05" w:rsidRDefault="004A46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Глава поселения</w:t>
            </w:r>
          </w:p>
        </w:tc>
      </w:tr>
    </w:tbl>
    <w:p w:rsidR="004A4605" w:rsidRDefault="004A4605" w:rsidP="004A46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605" w:rsidRDefault="004A4605" w:rsidP="004A4605"/>
    <w:p w:rsidR="004A4605" w:rsidRDefault="004A4605" w:rsidP="004A4605"/>
    <w:p w:rsidR="008F092E" w:rsidRDefault="00D54CB8"/>
    <w:sectPr w:rsidR="008F092E" w:rsidSect="004A46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6075B"/>
    <w:multiLevelType w:val="hybridMultilevel"/>
    <w:tmpl w:val="0FE4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05"/>
    <w:rsid w:val="000411C5"/>
    <w:rsid w:val="001E7D84"/>
    <w:rsid w:val="00314C1B"/>
    <w:rsid w:val="00430C1C"/>
    <w:rsid w:val="00495CE8"/>
    <w:rsid w:val="004A4605"/>
    <w:rsid w:val="00523A03"/>
    <w:rsid w:val="005404AA"/>
    <w:rsid w:val="00584574"/>
    <w:rsid w:val="007A6FD0"/>
    <w:rsid w:val="008739FC"/>
    <w:rsid w:val="009C6CD5"/>
    <w:rsid w:val="009E1ABA"/>
    <w:rsid w:val="00A41C62"/>
    <w:rsid w:val="00BF1755"/>
    <w:rsid w:val="00D54CB8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B842A-101A-4D7A-8DAF-FDA12DE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6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4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C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User8</cp:lastModifiedBy>
  <cp:revision>3</cp:revision>
  <cp:lastPrinted>2021-01-21T05:01:00Z</cp:lastPrinted>
  <dcterms:created xsi:type="dcterms:W3CDTF">2021-01-20T10:01:00Z</dcterms:created>
  <dcterms:modified xsi:type="dcterms:W3CDTF">2021-01-21T05:02:00Z</dcterms:modified>
</cp:coreProperties>
</file>