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1B6" w:rsidRDefault="007511B6" w:rsidP="007511B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ИЗБИРАТЕЛЬНАЯ КОМИССИЯ БАЙКАЛЬСКОГО СЕЛЬСОВЕТА</w:t>
      </w:r>
    </w:p>
    <w:p w:rsidR="007511B6" w:rsidRDefault="007511B6" w:rsidP="007511B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БОЛОТНИНСКОГО РАЙОНА НОВОСИБИРСКОЙ ОБЛАСТИ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7511B6" w:rsidTr="007511B6"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11B6" w:rsidRDefault="007511B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511B6" w:rsidTr="007511B6">
        <w:tc>
          <w:tcPr>
            <w:tcW w:w="9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11B6" w:rsidRDefault="007511B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7511B6" w:rsidRDefault="007511B6" w:rsidP="007511B6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7511B6" w:rsidRDefault="007511B6" w:rsidP="007511B6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9"/>
        <w:gridCol w:w="295"/>
        <w:gridCol w:w="4282"/>
        <w:gridCol w:w="279"/>
        <w:gridCol w:w="2170"/>
      </w:tblGrid>
      <w:tr w:rsidR="007511B6" w:rsidTr="007511B6">
        <w:tc>
          <w:tcPr>
            <w:tcW w:w="2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511B6" w:rsidRDefault="007511B6">
            <w:pP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23.06.2020</w:t>
            </w:r>
          </w:p>
        </w:tc>
        <w:tc>
          <w:tcPr>
            <w:tcW w:w="4394" w:type="dxa"/>
          </w:tcPr>
          <w:p w:rsidR="007511B6" w:rsidRDefault="007511B6">
            <w:pP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511B6" w:rsidRDefault="007511B6">
            <w:pP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№ 6</w:t>
            </w:r>
          </w:p>
        </w:tc>
      </w:tr>
      <w:tr w:rsidR="007511B6" w:rsidTr="007511B6">
        <w:tc>
          <w:tcPr>
            <w:tcW w:w="26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511B6" w:rsidRDefault="007511B6">
            <w:pP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>(дата)</w:t>
            </w:r>
          </w:p>
        </w:tc>
        <w:tc>
          <w:tcPr>
            <w:tcW w:w="4394" w:type="dxa"/>
          </w:tcPr>
          <w:p w:rsidR="007511B6" w:rsidRDefault="007511B6">
            <w:pP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11B6" w:rsidRDefault="007511B6">
            <w:pP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7511B6" w:rsidTr="007511B6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511B6" w:rsidRDefault="007511B6">
            <w:pP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д.Байкал</w:t>
            </w:r>
          </w:p>
        </w:tc>
      </w:tr>
      <w:tr w:rsidR="007511B6" w:rsidTr="007511B6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511B6" w:rsidRDefault="007511B6">
            <w:pP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>(наименование населенного пункта)</w:t>
            </w:r>
          </w:p>
        </w:tc>
      </w:tr>
    </w:tbl>
    <w:p w:rsidR="007511B6" w:rsidRDefault="007511B6" w:rsidP="007511B6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7511B6" w:rsidRDefault="007511B6" w:rsidP="007511B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комплексе мер по обеспечению информирования избирателей </w:t>
      </w:r>
    </w:p>
    <w:p w:rsidR="007511B6" w:rsidRDefault="007511B6" w:rsidP="007511B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кандидатах на выборах депутатов Совета депутатов Байкальского </w:t>
      </w:r>
    </w:p>
    <w:p w:rsidR="007511B6" w:rsidRDefault="007511B6" w:rsidP="007511B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сельсовета Болотнинского района Новосибирской области</w:t>
      </w:r>
    </w:p>
    <w:p w:rsidR="007511B6" w:rsidRDefault="007511B6" w:rsidP="007511B6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</w:p>
    <w:p w:rsidR="007511B6" w:rsidRDefault="007511B6" w:rsidP="007511B6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целях информирования избирателей о кандидатах на выборах депутатов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Совета депутатов Байкальского сельсовета Болотнинского района Новосибирской области,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пунктом 7 статьи 33, подпунктами «а», «д», «е» пункта 3 статьи 61 Федерального закона «Об основных гарантиях избирательных прав и права на участие в референдуме граждан Российской Федерации», частью 15 статьи 41, частью 14 статьи 42, пунктами 1, 5 части 3 статьи 64 Закона Новосибирской области «О выборах депутатов представительных органов муниципальных образований Новосибирской области» избирательная комиссия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Байкальского сельсовета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Болотнинского района Новосибирской области </w:t>
      </w:r>
      <w:r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>Решила:</w:t>
      </w:r>
    </w:p>
    <w:p w:rsidR="007511B6" w:rsidRDefault="007511B6" w:rsidP="007511B6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 Утвердить Комплекс мер по обеспечению информирования избирателей о кандидатах на выборах депутатов </w:t>
      </w:r>
      <w:r>
        <w:rPr>
          <w:rFonts w:ascii="Times New Roman" w:eastAsia="Times New Roman" w:hAnsi="Times New Roman"/>
          <w:b/>
          <w:sz w:val="28"/>
          <w:szCs w:val="28"/>
        </w:rPr>
        <w:t>Совета депутатов Байкальского сельсовета Болотнинского района Новосибирской области</w:t>
      </w:r>
    </w:p>
    <w:p w:rsidR="007511B6" w:rsidRDefault="007511B6" w:rsidP="007511B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(прилагается).</w:t>
      </w:r>
    </w:p>
    <w:p w:rsidR="007511B6" w:rsidRDefault="007511B6" w:rsidP="007511B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 Контроль за исполнением решения возложить на секретаря избирательной комиссии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Байкальского сельсовета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Болотнинского района Новосибирской области Хомченко Наталью Владимировну.</w:t>
      </w:r>
    </w:p>
    <w:p w:rsidR="007511B6" w:rsidRDefault="007511B6" w:rsidP="007511B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11B6" w:rsidRDefault="007511B6" w:rsidP="007511B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11B6" w:rsidRDefault="007511B6" w:rsidP="007511B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Председатель комиссии                                                   Л.С.Шевень</w:t>
      </w:r>
    </w:p>
    <w:p w:rsidR="007511B6" w:rsidRDefault="007511B6" w:rsidP="007511B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11B6" w:rsidRDefault="007511B6" w:rsidP="007511B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Секретарь комиссии                                                        Н.В.Хомченко</w:t>
      </w:r>
    </w:p>
    <w:p w:rsidR="007511B6" w:rsidRDefault="007511B6" w:rsidP="007511B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</w:t>
      </w:r>
    </w:p>
    <w:p w:rsidR="007511B6" w:rsidRDefault="007511B6" w:rsidP="007511B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7511B6">
          <w:pgSz w:w="11906" w:h="16838"/>
          <w:pgMar w:top="1134" w:right="850" w:bottom="1134" w:left="1701" w:header="708" w:footer="708" w:gutter="0"/>
          <w:cols w:space="720"/>
        </w:sectPr>
      </w:pPr>
    </w:p>
    <w:p w:rsidR="007511B6" w:rsidRDefault="007511B6" w:rsidP="007511B6">
      <w:pPr>
        <w:spacing w:after="0" w:line="240" w:lineRule="auto"/>
        <w:ind w:left="-1134" w:firstLine="680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7511B6" w:rsidRDefault="007511B6" w:rsidP="007511B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к решению</w:t>
      </w:r>
    </w:p>
    <w:p w:rsidR="007511B6" w:rsidRDefault="007511B6" w:rsidP="007511B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избирательной комиссии</w:t>
      </w:r>
    </w:p>
    <w:p w:rsidR="007511B6" w:rsidRDefault="007511B6" w:rsidP="007511B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Байкальского сельсовета </w:t>
      </w:r>
    </w:p>
    <w:p w:rsidR="007511B6" w:rsidRDefault="007511B6" w:rsidP="007511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Болотнинского района </w:t>
      </w:r>
    </w:p>
    <w:p w:rsidR="007511B6" w:rsidRDefault="007511B6" w:rsidP="007511B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Новосибирской области</w:t>
      </w:r>
    </w:p>
    <w:p w:rsidR="007511B6" w:rsidRDefault="007511B6" w:rsidP="007511B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23.06.2020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511B6" w:rsidRDefault="007511B6" w:rsidP="007511B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11B6" w:rsidRDefault="007511B6" w:rsidP="007511B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КОМПЛЕКС МЕР</w:t>
      </w:r>
    </w:p>
    <w:p w:rsidR="007511B6" w:rsidRDefault="007511B6" w:rsidP="007511B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 обеспечению информирования избирателей о кандидатах </w:t>
      </w:r>
    </w:p>
    <w:p w:rsidR="007511B6" w:rsidRDefault="007511B6" w:rsidP="007511B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на выборах депутатов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Совета депутатов Байкальского </w:t>
      </w:r>
    </w:p>
    <w:p w:rsidR="007511B6" w:rsidRDefault="007511B6" w:rsidP="007511B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сельсовета Болотнинского района Новосибирской области</w:t>
      </w:r>
    </w:p>
    <w:p w:rsidR="007511B6" w:rsidRDefault="007511B6" w:rsidP="007511B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511B6" w:rsidRDefault="007511B6" w:rsidP="007511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11B6" w:rsidRDefault="007511B6" w:rsidP="007511B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 Информирование избирателей о кандидатах, выдвинутых по многомандатным избирательным округам, до дня голосования</w:t>
      </w:r>
    </w:p>
    <w:p w:rsidR="007511B6" w:rsidRDefault="007511B6" w:rsidP="007511B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511B6" w:rsidRDefault="007511B6" w:rsidP="007511B6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ab/>
        <w:t xml:space="preserve">1.1. В целях информирования избирателей о кандидатах, выдвинутых по одномандатным (многомандатным) избирательным округам, при проведении выборов депутатов Совета депутатов Байкальского сельсовета Болотнинского района Новосибирской области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сведения о кандидатах доводятся до сведения избирателей в следующем объеме:</w:t>
      </w:r>
    </w:p>
    <w:p w:rsidR="007511B6" w:rsidRDefault="007511B6" w:rsidP="007511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1) номер </w:t>
      </w:r>
      <w:r>
        <w:rPr>
          <w:rFonts w:ascii="Times New Roman" w:eastAsia="Times New Roman" w:hAnsi="Times New Roman"/>
          <w:sz w:val="28"/>
          <w:szCs w:val="28"/>
        </w:rPr>
        <w:t>многомандатного избирательного округа, по которому выдвинут кандидат;</w:t>
      </w:r>
    </w:p>
    <w:p w:rsidR="007511B6" w:rsidRDefault="007511B6" w:rsidP="007511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2) фамилия, имя и отчество;</w:t>
      </w:r>
    </w:p>
    <w:p w:rsidR="007511B6" w:rsidRDefault="007511B6" w:rsidP="007511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3) дата рождения;</w:t>
      </w:r>
    </w:p>
    <w:p w:rsidR="007511B6" w:rsidRDefault="007511B6" w:rsidP="007511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4) место жительства (наименование субъекта Российской Федерации, района, города, иного населенного пункта);  </w:t>
      </w:r>
    </w:p>
    <w:p w:rsidR="007511B6" w:rsidRDefault="007511B6" w:rsidP="007511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5) сведения о профессиональном образовании (с указанием организации, осуществляющей образовательную деятельность, года ее окончания) (при наличии);</w:t>
      </w:r>
    </w:p>
    <w:p w:rsidR="007511B6" w:rsidRDefault="007511B6" w:rsidP="007511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6) основное место работы или службы, занимаемая должность (в случае отсутствия основного места работы или службы - род занятий); </w:t>
      </w:r>
    </w:p>
    <w:p w:rsidR="007511B6" w:rsidRDefault="007511B6" w:rsidP="007511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7) если кандидат является депутатом, но работает на непостоянной основе, - сведения об этом с указанием наименования соответствующего представительного органа;</w:t>
      </w:r>
    </w:p>
    <w:p w:rsidR="007511B6" w:rsidRDefault="007511B6" w:rsidP="007511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8) сведения об инициаторе выдвижения кандидата:</w:t>
      </w:r>
    </w:p>
    <w:p w:rsidR="007511B6" w:rsidRDefault="007511B6" w:rsidP="007511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если кандидат выдвинут избирательным объединением указывается наименование этого избирательного объединения, </w:t>
      </w:r>
    </w:p>
    <w:p w:rsidR="007511B6" w:rsidRDefault="007511B6" w:rsidP="007511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если кандидат сам выдвинул свою кандидатуру указывается слово «самовыдвижение»;  </w:t>
      </w:r>
    </w:p>
    <w:p w:rsidR="007511B6" w:rsidRDefault="007511B6" w:rsidP="007511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9) Сведения о принадлежности кандидата к политической партии либо к иному общественному объединению и статус в этой политической партии, данном общественном объединении (если такие сведения указаны в заявлении кандидата о согласии баллотироваться);</w:t>
      </w:r>
    </w:p>
    <w:p w:rsidR="007511B6" w:rsidRDefault="007511B6" w:rsidP="007511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10) Сведения о когда-либо имевшейся судимости с указанием номера (номеров), части (частей), пункта (пунктов) и наименования (наименований) статьи (статей) Уголовного кодекса Российской Федерации, на основании которой (которых) был осужден кандидат, а также статьи (статей) Уголовного кодекса, принятого в соответствии с Основами уголовного законодательства Союза ССР и союзных республик, статьи (статей) закона иностранного государства, если кандидат был осужден в соответствии с указанным законодательными актами за деяния, признаваемые преступлением действующим Уголовным кодексом Российской Федерации, с указанием наименования соответствующего закона, если судимость снята или погашена, - также сведения о дате снятия или погашения судимости;</w:t>
      </w:r>
    </w:p>
    <w:p w:rsidR="007511B6" w:rsidRDefault="007511B6" w:rsidP="007511B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11) Дата выдвижения кандидата; </w:t>
      </w:r>
    </w:p>
    <w:p w:rsidR="007511B6" w:rsidRDefault="007511B6" w:rsidP="007511B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12) Дата регистрации кандидата.</w:t>
      </w:r>
    </w:p>
    <w:p w:rsidR="007511B6" w:rsidRDefault="007511B6" w:rsidP="007511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1.2. Окружная избирательная комиссия в течение двух суток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 момента принятия документов о выдвижении кандидата, принятия решения о регистрации кандидата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доводит до сведения избирателей информацию о кандидатах, выдвинутых по одномандатному (многомандатному) избирательному округу, в объеме, установленном в пункте 1.1 настоящего Комплекса мер.</w:t>
      </w:r>
    </w:p>
    <w:p w:rsidR="007511B6" w:rsidRDefault="007511B6" w:rsidP="007511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Информация о кандидатах, выдвинутых по одномандатному (многомандатному) избирательному округу, формируется с использованием Государственной автоматизированной системы «Выборы» и доводится до сведения избирателей путем размещения на информационном стенде избирательной комиссии или иным способом.</w:t>
      </w:r>
    </w:p>
    <w:p w:rsidR="007511B6" w:rsidRDefault="007511B6" w:rsidP="007511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1.3. В соответствии с частью 14 статьи 42 Закона Новосибирской области «О выборах депутатов представительных органов муниципальных образований Новосибирской области» окружная избирательная комиссия в течение 48 часов после регистрации кандидата передает в средства массовой информации сведения о кандидатах, зарегистрированных по одномандатным (многомандатным) избирательным округам, в объеме, установленном в пункте 1.1 настоящего Комплекса мер.</w:t>
      </w:r>
    </w:p>
    <w:p w:rsidR="007511B6" w:rsidRDefault="007511B6" w:rsidP="007511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11B6" w:rsidRDefault="007511B6" w:rsidP="007511B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2. </w:t>
      </w:r>
      <w:r>
        <w:rPr>
          <w:rFonts w:ascii="Times New Roman" w:hAnsi="Times New Roman" w:cs="Times New Roman"/>
          <w:b/>
          <w:sz w:val="28"/>
          <w:szCs w:val="28"/>
        </w:rPr>
        <w:t>Информирование избирателей о зарегистрированных кандидатах в помещениях для голосования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7511B6" w:rsidRDefault="007511B6" w:rsidP="007511B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511B6" w:rsidRDefault="007511B6" w:rsidP="007511B6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ab/>
        <w:t>2.1. 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частью 3 статьи 64 Закона Новосибирской области «О выборах депутатов представительных органов муниципальных образований Новосибирской области» в помещениях для голосования либо непосредственно перед ним оборудуется информационный стенд, на котором размещается информация обо всех кандидатах, внесенных в избирательный бюллетень.</w:t>
      </w:r>
    </w:p>
    <w:p w:rsidR="007511B6" w:rsidRDefault="007511B6" w:rsidP="007511B6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 xml:space="preserve">2.2. Сведения о зарегистрированных кандидатах по одномандатному (многомандатному) избирательному округу с указанием номера одномандатного (многомандатного) избирательного округа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размещаются в следующем объеме:</w:t>
      </w:r>
    </w:p>
    <w:p w:rsidR="007511B6" w:rsidRDefault="007511B6" w:rsidP="007511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1) фамилия, имя и отчество, в том числе прежние фамилия, имя, отчество кандидата, если кандидат менял фамилию, или имя, или отчество в период избирательной кампании либо в течение года до дня официального опубликования (публикации) решения о назначении выборов;</w:t>
      </w:r>
    </w:p>
    <w:p w:rsidR="007511B6" w:rsidRDefault="007511B6" w:rsidP="007511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2) год рождения;</w:t>
      </w:r>
    </w:p>
    <w:p w:rsidR="007511B6" w:rsidRDefault="007511B6" w:rsidP="007511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3) место жительства (наименование субъекта Российской Федерации, района, города, иного населенного пункта);  </w:t>
      </w:r>
    </w:p>
    <w:p w:rsidR="007511B6" w:rsidRDefault="007511B6" w:rsidP="007511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4) сведения о профессиональном образовании (с указанием организации, осуществляющей образовательную деятельность, года ее окончания) (при наличии);</w:t>
      </w:r>
    </w:p>
    <w:p w:rsidR="007511B6" w:rsidRDefault="007511B6" w:rsidP="007511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5) основное место работы или службы, занимаемая должность (в случае отсутствия основного места работы или службы - род занятий); </w:t>
      </w:r>
    </w:p>
    <w:p w:rsidR="007511B6" w:rsidRDefault="007511B6" w:rsidP="007511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6) сведения об инициаторе выдвижения кандидата:</w:t>
      </w:r>
    </w:p>
    <w:p w:rsidR="007511B6" w:rsidRDefault="007511B6" w:rsidP="007511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кандидат выдвинут избирательным объединением, слово «выдвинут» с указанием наименования соответствующей политической партии, иного общественного объединения в соответствии с частью 2 статьи 32 Закона области о выборах депутатов;</w:t>
      </w:r>
    </w:p>
    <w:p w:rsidR="007511B6" w:rsidRDefault="007511B6" w:rsidP="007511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если кандидат сам выдвинул свою кандидатуру – слово «самовыдвижение»;</w:t>
      </w:r>
    </w:p>
    <w:p w:rsidR="007511B6" w:rsidRDefault="007511B6" w:rsidP="007511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7) если кандидат является депутатом, но работает на непостоянной основе, - сведения об этом с указанием наименования соответствующего представительного органа;</w:t>
      </w:r>
    </w:p>
    <w:p w:rsidR="007511B6" w:rsidRDefault="007511B6" w:rsidP="007511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8) сведения о принадлежности кандидата к политической партии либо к иному общественному объединению и статус в этой политической партии, данном общественном объединении (если такие сведения указаны в заявлении кандидата о согласии баллотироваться);</w:t>
      </w:r>
    </w:p>
    <w:p w:rsidR="007511B6" w:rsidRDefault="007511B6" w:rsidP="007511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9) сведения о когда-либо имевшейся судимости с указанием номера (номеров) и наименования (наименований) статьи (статей) Уголовного кодекса Российской Федерации, на основании которой (которых) был осужден кандидат, а также статьи (статей) Уголовного кодекса, принятого в соответствии с Основами уголовного законодательства Союза ССР и союзных республик, статьи (статей) закона иностранного государства, если кандидат был осужден в соответствии с указанным законодательными актами за деяния, признаваемые преступлением действующим Уголовным кодексом Российской Федерации, с указанием наименования соответствующего закона, если судимость снята или погашена, - также сведения о дате снятия или погашения судимости;</w:t>
      </w:r>
    </w:p>
    <w:p w:rsidR="007511B6" w:rsidRDefault="007511B6" w:rsidP="007511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10) сведения о доходах и об имуществе зарегистрированного кандидата в следующем объеме:</w:t>
      </w:r>
    </w:p>
    <w:p w:rsidR="007511B6" w:rsidRDefault="007511B6" w:rsidP="007511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 источники и общая сумма дохода за год, предшествующий году назначения выборов,</w:t>
      </w:r>
    </w:p>
    <w:p w:rsidR="007511B6" w:rsidRDefault="007511B6" w:rsidP="007511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сведения о недвижимом имуществе (земельные участки, жилые дома, квартиры, дачи, гаражи, иное недвижимое имущество) с указанием по каждому виду: общего количества, общей площади в квадратных метрах 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места нахождения такого имущества (наименование субъекта Российской Федерации),</w:t>
      </w:r>
    </w:p>
    <w:p w:rsidR="007511B6" w:rsidRDefault="007511B6" w:rsidP="007511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 сведения о транспортных средствах (общее количество, вид, модель, марка, год выпуска),</w:t>
      </w:r>
    </w:p>
    <w:p w:rsidR="007511B6" w:rsidRDefault="007511B6" w:rsidP="007511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 сведения о денежных средствах и драгоценных металлах, находящихся на счетах (во вкладах) в банках (количество банковских счетов и общая сумма остатков на них в рублях),</w:t>
      </w:r>
    </w:p>
    <w:p w:rsidR="007511B6" w:rsidRDefault="007511B6" w:rsidP="007511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 сведения об акциях (полные наименования организаций, включая их организационно-правовые формы, по каждой организации указывается количество акций с указанием номинальной стоимости одной акции по каждому виду),</w:t>
      </w:r>
    </w:p>
    <w:p w:rsidR="007511B6" w:rsidRDefault="007511B6" w:rsidP="007511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сведения об иных ценных бумагах (вид, лицо, выпустившее ценную бумагу, количество, общая стоимость в рублях по каждому виду),</w:t>
      </w:r>
    </w:p>
    <w:p w:rsidR="007511B6" w:rsidRDefault="007511B6" w:rsidP="007511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сведения об ином участии в коммерческих организациях (полное наименование организации, включая ее организационно-правовую форму, доля участия, выраженная в процентах или простой дроби от уставного (складочного) капитала); </w:t>
      </w:r>
    </w:p>
    <w:p w:rsidR="007511B6" w:rsidRDefault="007511B6" w:rsidP="007511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11) информация о фактах предоставления кандидатом недостоверных сведений (если такая информация имеется).</w:t>
      </w:r>
    </w:p>
    <w:p w:rsidR="007511B6" w:rsidRDefault="007511B6" w:rsidP="007511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12) Иные сведения биографического характера: уровне образования, ученой степени, ученых и почетных званиях, наличии государственных наград, сведения о семейном положении, наличии детей (по согласованию с кандидатом);</w:t>
      </w:r>
    </w:p>
    <w:p w:rsidR="007511B6" w:rsidRDefault="007511B6" w:rsidP="007511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13) перед биографическими данными кандидатов размещаются их фотографии одинакового размера и одинаковой цветности (или все цветные, или все черно-белые), без головного убора и верхней (зимней или демисезонной) одежды, размер - погрудной, в анфас, нейтральный фон.</w:t>
      </w:r>
    </w:p>
    <w:p w:rsidR="007511B6" w:rsidRDefault="007511B6" w:rsidP="007511B6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>2.3. Сведения о кандидатах, зарегистрированных по одномандатному (многомандатному) избирательному округу, в информационном плакате размещаются в последовательности, определенной в избирательном бюллетене для голосования на выборах депутатов Совета депутатов Байкальского сельсовета Болотнинского района Новосибирской области</w:t>
      </w:r>
    </w:p>
    <w:p w:rsidR="007511B6" w:rsidRDefault="007511B6" w:rsidP="007511B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 соответствующему многомандатному избирательному округу (в алфавитном порядке).</w:t>
      </w:r>
    </w:p>
    <w:p w:rsidR="007511B6" w:rsidRDefault="007511B6" w:rsidP="007511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11B6" w:rsidRDefault="007511B6" w:rsidP="007511B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3. Сведения о движении средств </w:t>
      </w:r>
    </w:p>
    <w:p w:rsidR="007511B6" w:rsidRDefault="007511B6" w:rsidP="007511B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 специальных избирательных счетах избирательных фондов кандидатов </w:t>
      </w:r>
    </w:p>
    <w:p w:rsidR="007511B6" w:rsidRDefault="007511B6" w:rsidP="007511B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511B6" w:rsidRDefault="007511B6" w:rsidP="007511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3.1. Окружная избирательная комиссия не позднее, чем через пять дней со дня получения первых и итоговых финансовых отчетов зарегистрированных кандидатов, передает их копии в редакции средств массовой информации для опубликования.</w:t>
      </w:r>
    </w:p>
    <w:p w:rsidR="007511B6" w:rsidRDefault="007511B6" w:rsidP="007511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Par1384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3.2. В соответствии с частью 11 статьи 62 Закона Новосибирской области «О выборах депутатов представительных органов муниципальных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образований в Новосибирской области» окружные избирательные комиссии периодически до дня голосования (за 15 и 5 дней до дня голосования) направляют в редакции средств массовой информации для опубликования сведения о поступлении средств в избирательные фонды кандидатов и расходовании этих средств в следующем объеме:</w:t>
      </w:r>
    </w:p>
    <w:p w:rsidR="007511B6" w:rsidRDefault="007511B6" w:rsidP="007511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1) об общем объеме поступлений денежных средств в избирательный фонд кандидата: общий объем собственных денежных средств кандидата, общий объем денежных средств, выделенных кандидату выдвинувшим его избирательным объединением, общий объем поступлений от физических лиц, общий объем поступлений от юридических лиц;</w:t>
      </w:r>
    </w:p>
    <w:p w:rsidR="007511B6" w:rsidRDefault="007511B6" w:rsidP="007511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2) об общей сумме средств, поступивших в соответствующий избирательный фонд, и общей сумме израсходованных средств. </w:t>
      </w:r>
    </w:p>
    <w:p w:rsidR="007511B6" w:rsidRDefault="007511B6" w:rsidP="007511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Редакции муниципальных периодических печатных изданий обязаны публиковать указанные сведения в течение трех дней со дня получения.</w:t>
      </w:r>
    </w:p>
    <w:p w:rsidR="007511B6" w:rsidRDefault="007511B6" w:rsidP="007511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3.3. Сведения о поступлении средств на специальный избирательный счет и расходовании этих средств размещаются Избирательной комиссией Новосибирской области на своем официальном сайте в информационно-телекоммуникационной сети «Интернет», в объеме, определяемом Избирательной комиссией Новосибирской области.</w:t>
      </w:r>
    </w:p>
    <w:p w:rsidR="007511B6" w:rsidRDefault="007511B6" w:rsidP="007511B6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76065" w:rsidRDefault="00F76065">
      <w:bookmarkStart w:id="1" w:name="_GoBack"/>
      <w:bookmarkEnd w:id="1"/>
    </w:p>
    <w:sectPr w:rsidR="00F760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C5D"/>
    <w:rsid w:val="005D0C5D"/>
    <w:rsid w:val="007511B6"/>
    <w:rsid w:val="00F76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0EFC5B-387C-4EA6-A774-497E19C52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1B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11B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63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1838</Words>
  <Characters>10480</Characters>
  <Application>Microsoft Office Word</Application>
  <DocSecurity>0</DocSecurity>
  <Lines>87</Lines>
  <Paragraphs>24</Paragraphs>
  <ScaleCrop>false</ScaleCrop>
  <Company>SPecialiST RePack</Company>
  <LinksUpToDate>false</LinksUpToDate>
  <CharactersWithSpaces>12294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cp:keywords/>
  <dc:description/>
  <cp:lastModifiedBy>Лидия</cp:lastModifiedBy>
  <cp:revision>3</cp:revision>
  <dcterms:created xsi:type="dcterms:W3CDTF">2020-07-08T14:22:00Z</dcterms:created>
  <dcterms:modified xsi:type="dcterms:W3CDTF">2020-07-08T14:23:00Z</dcterms:modified>
</cp:coreProperties>
</file>