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БАЙКАЛЬСКОГО СЕЛЬСОВЕТА</w:t>
      </w: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БОЛОТНИНСКОГО РАЙОНА НОВОСИБИРСКОЙ ОБЛАСТИ</w:t>
      </w:r>
    </w:p>
    <w:p w:rsidR="001E76F9" w:rsidRDefault="001E76F9" w:rsidP="001E76F9">
      <w:pPr>
        <w:spacing w:after="0"/>
        <w:jc w:val="center"/>
        <w:rPr>
          <w:rFonts w:ascii="Times New Roman" w:hAnsi="Times New Roman" w:cs="Times New Roman"/>
          <w:sz w:val="28"/>
          <w:szCs w:val="28"/>
        </w:rPr>
      </w:pP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 xml:space="preserve">от </w:t>
      </w:r>
      <w:r w:rsidR="00800C9D">
        <w:rPr>
          <w:rFonts w:ascii="Times New Roman" w:hAnsi="Times New Roman" w:cs="Times New Roman"/>
          <w:sz w:val="28"/>
          <w:szCs w:val="28"/>
        </w:rPr>
        <w:t>15</w:t>
      </w:r>
      <w:r>
        <w:rPr>
          <w:rFonts w:ascii="Times New Roman" w:hAnsi="Times New Roman" w:cs="Times New Roman"/>
          <w:sz w:val="28"/>
          <w:szCs w:val="28"/>
        </w:rPr>
        <w:t>.1</w:t>
      </w:r>
      <w:r w:rsidR="00800C9D">
        <w:rPr>
          <w:rFonts w:ascii="Times New Roman" w:hAnsi="Times New Roman" w:cs="Times New Roman"/>
          <w:sz w:val="28"/>
          <w:szCs w:val="28"/>
        </w:rPr>
        <w:t>2</w:t>
      </w:r>
      <w:r>
        <w:rPr>
          <w:rFonts w:ascii="Times New Roman" w:hAnsi="Times New Roman" w:cs="Times New Roman"/>
          <w:sz w:val="28"/>
          <w:szCs w:val="28"/>
        </w:rPr>
        <w:t>.20</w:t>
      </w:r>
      <w:r w:rsidR="00800C9D">
        <w:rPr>
          <w:rFonts w:ascii="Times New Roman" w:hAnsi="Times New Roman" w:cs="Times New Roman"/>
          <w:sz w:val="28"/>
          <w:szCs w:val="28"/>
        </w:rPr>
        <w:t>20</w:t>
      </w:r>
      <w:r>
        <w:rPr>
          <w:rFonts w:ascii="Times New Roman" w:hAnsi="Times New Roman" w:cs="Times New Roman"/>
          <w:sz w:val="28"/>
          <w:szCs w:val="28"/>
        </w:rPr>
        <w:t xml:space="preserve">                                                                                           № </w:t>
      </w:r>
      <w:r w:rsidR="00800C9D">
        <w:rPr>
          <w:rFonts w:ascii="Times New Roman" w:hAnsi="Times New Roman" w:cs="Times New Roman"/>
          <w:sz w:val="28"/>
          <w:szCs w:val="28"/>
        </w:rPr>
        <w:t>114</w:t>
      </w: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д. Байкал</w:t>
      </w:r>
    </w:p>
    <w:p w:rsidR="001E76F9" w:rsidRDefault="001E76F9" w:rsidP="001E76F9">
      <w:pPr>
        <w:spacing w:after="0"/>
        <w:jc w:val="center"/>
        <w:rPr>
          <w:rFonts w:ascii="Times New Roman" w:hAnsi="Times New Roman" w:cs="Times New Roman"/>
          <w:sz w:val="28"/>
          <w:szCs w:val="28"/>
        </w:rPr>
      </w:pP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CC09DD" w:rsidRPr="00CC09DD">
        <w:rPr>
          <w:rFonts w:ascii="Times New Roman" w:hAnsi="Times New Roman" w:cs="Times New Roman"/>
          <w:sz w:val="28"/>
          <w:szCs w:val="28"/>
        </w:rPr>
        <w:t>программы мероприятий в рамках муниципального контроля за соблюдением Правил благоустройства на территории Байкальского сельсовета Болотнинского района Новосибирской области по профилактики нарушений обязательных требований, требований, установленных муниципальными нормативными актами</w:t>
      </w:r>
    </w:p>
    <w:p w:rsidR="00800C9D" w:rsidRDefault="00800C9D" w:rsidP="001E76F9">
      <w:pPr>
        <w:spacing w:after="0"/>
        <w:rPr>
          <w:rFonts w:ascii="Times New Roman" w:hAnsi="Times New Roman" w:cs="Times New Roman"/>
          <w:sz w:val="28"/>
          <w:szCs w:val="28"/>
        </w:rPr>
      </w:pPr>
    </w:p>
    <w:p w:rsidR="001E76F9" w:rsidRDefault="001E76F9" w:rsidP="001E76F9">
      <w:pPr>
        <w:spacing w:after="0"/>
        <w:rPr>
          <w:rFonts w:ascii="Times New Roman" w:hAnsi="Times New Roman" w:cs="Times New Roman"/>
          <w:sz w:val="28"/>
          <w:szCs w:val="28"/>
        </w:rPr>
      </w:pPr>
      <w:r>
        <w:rPr>
          <w:rFonts w:ascii="Times New Roman" w:hAnsi="Times New Roman" w:cs="Times New Roman"/>
          <w:sz w:val="28"/>
          <w:szCs w:val="28"/>
        </w:rPr>
        <w:t xml:space="preserve">  В соответствии со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00C9D">
        <w:rPr>
          <w:rFonts w:ascii="Times New Roman" w:hAnsi="Times New Roman" w:cs="Times New Roman"/>
          <w:sz w:val="28"/>
          <w:szCs w:val="28"/>
        </w:rPr>
        <w:t xml:space="preserve"> администрация Байкальского сельсовета Болотнинского района Новосибирской области</w:t>
      </w:r>
    </w:p>
    <w:p w:rsidR="001E76F9" w:rsidRDefault="001E76F9" w:rsidP="001E76F9">
      <w:pPr>
        <w:spacing w:after="0"/>
        <w:jc w:val="center"/>
        <w:rPr>
          <w:rFonts w:ascii="Times New Roman" w:hAnsi="Times New Roman" w:cs="Times New Roman"/>
          <w:sz w:val="28"/>
          <w:szCs w:val="28"/>
        </w:rPr>
      </w:pPr>
      <w:r>
        <w:rPr>
          <w:rFonts w:ascii="Times New Roman" w:hAnsi="Times New Roman" w:cs="Times New Roman"/>
          <w:sz w:val="28"/>
          <w:szCs w:val="28"/>
        </w:rPr>
        <w:t>П О С Т А Н О В Л Я Е Т:</w:t>
      </w:r>
    </w:p>
    <w:p w:rsidR="001E76F9" w:rsidRDefault="001E76F9" w:rsidP="00800C9D">
      <w:pPr>
        <w:pStyle w:val="a3"/>
        <w:numPr>
          <w:ilvl w:val="0"/>
          <w:numId w:val="1"/>
        </w:numPr>
        <w:spacing w:after="0"/>
        <w:ind w:left="360"/>
        <w:rPr>
          <w:rFonts w:ascii="Times New Roman" w:hAnsi="Times New Roman" w:cs="Times New Roman"/>
          <w:sz w:val="28"/>
          <w:szCs w:val="28"/>
        </w:rPr>
      </w:pPr>
      <w:r>
        <w:rPr>
          <w:rFonts w:ascii="Times New Roman" w:hAnsi="Times New Roman" w:cs="Times New Roman"/>
          <w:sz w:val="28"/>
          <w:szCs w:val="28"/>
        </w:rPr>
        <w:t xml:space="preserve">Утвердить </w:t>
      </w:r>
      <w:r w:rsidR="00CC09DD" w:rsidRPr="00CC09DD">
        <w:rPr>
          <w:rFonts w:ascii="Times New Roman" w:hAnsi="Times New Roman" w:cs="Times New Roman"/>
          <w:sz w:val="28"/>
          <w:szCs w:val="28"/>
        </w:rPr>
        <w:t xml:space="preserve">программу мероприятий в рамках муниципального контроля за соблюдением Правил благоустройства на территории Байкальского сельсовета Болотнинского района Новосибирской </w:t>
      </w:r>
      <w:r w:rsidR="004E6E79" w:rsidRPr="00CC09DD">
        <w:rPr>
          <w:rFonts w:ascii="Times New Roman" w:hAnsi="Times New Roman" w:cs="Times New Roman"/>
          <w:sz w:val="28"/>
          <w:szCs w:val="28"/>
        </w:rPr>
        <w:t>области по</w:t>
      </w:r>
      <w:r w:rsidR="00CC09DD" w:rsidRPr="00CC09DD">
        <w:rPr>
          <w:rFonts w:ascii="Times New Roman" w:hAnsi="Times New Roman" w:cs="Times New Roman"/>
          <w:sz w:val="28"/>
          <w:szCs w:val="28"/>
        </w:rPr>
        <w:t xml:space="preserve"> профилактики нарушений обязательных требований, требований, установленных муниципальными нормативными актами</w:t>
      </w:r>
      <w:r>
        <w:rPr>
          <w:rFonts w:ascii="Times New Roman" w:hAnsi="Times New Roman" w:cs="Times New Roman"/>
          <w:sz w:val="28"/>
          <w:szCs w:val="28"/>
        </w:rPr>
        <w:t>.</w:t>
      </w:r>
    </w:p>
    <w:p w:rsidR="001E76F9" w:rsidRDefault="001E76F9" w:rsidP="00800C9D">
      <w:pPr>
        <w:pStyle w:val="a3"/>
        <w:numPr>
          <w:ilvl w:val="0"/>
          <w:numId w:val="1"/>
        </w:numPr>
        <w:spacing w:after="0"/>
        <w:ind w:left="360"/>
        <w:rPr>
          <w:rFonts w:ascii="Times New Roman" w:hAnsi="Times New Roman" w:cs="Times New Roman"/>
          <w:sz w:val="28"/>
          <w:szCs w:val="28"/>
        </w:rPr>
      </w:pPr>
      <w:r>
        <w:rPr>
          <w:rFonts w:ascii="Times New Roman" w:hAnsi="Times New Roman" w:cs="Times New Roman"/>
          <w:sz w:val="28"/>
          <w:szCs w:val="28"/>
        </w:rPr>
        <w:t>Должностным лицам администрации Байкальского сельсовета Болотнинского района Новосибирской области, уполномоченным на организацию и проведение муниципального жилищного контроля обеспечить выполнение Программы профилактики нарушений, утвержденной пунктом 1 настоящего постановления.</w:t>
      </w:r>
    </w:p>
    <w:p w:rsidR="001E76F9" w:rsidRDefault="001E76F9" w:rsidP="00800C9D">
      <w:pPr>
        <w:pStyle w:val="a3"/>
        <w:numPr>
          <w:ilvl w:val="0"/>
          <w:numId w:val="1"/>
        </w:numPr>
        <w:spacing w:after="0"/>
        <w:ind w:left="360"/>
        <w:rPr>
          <w:rFonts w:ascii="Times New Roman" w:hAnsi="Times New Roman" w:cs="Times New Roman"/>
          <w:sz w:val="28"/>
          <w:szCs w:val="28"/>
        </w:rPr>
      </w:pPr>
      <w:r>
        <w:rPr>
          <w:rFonts w:ascii="Times New Roman" w:hAnsi="Times New Roman" w:cs="Times New Roman"/>
          <w:sz w:val="28"/>
          <w:szCs w:val="28"/>
        </w:rPr>
        <w:t>Настоящее постановление опубликовать в периодическом печатном издании «Официальный вестник Байкальского сельсовета» и разместить на официальном сайте администрации Байкальского сельсовета Болотнинского района Новосибирской области.</w:t>
      </w:r>
    </w:p>
    <w:p w:rsidR="001E76F9" w:rsidRDefault="001E76F9" w:rsidP="00800C9D">
      <w:pPr>
        <w:pStyle w:val="a3"/>
        <w:numPr>
          <w:ilvl w:val="0"/>
          <w:numId w:val="1"/>
        </w:numPr>
        <w:spacing w:after="0"/>
        <w:ind w:left="360"/>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оставляю за собой.</w:t>
      </w:r>
    </w:p>
    <w:p w:rsidR="001E76F9" w:rsidRDefault="001E76F9" w:rsidP="001E76F9">
      <w:pPr>
        <w:spacing w:after="0"/>
        <w:rPr>
          <w:rFonts w:ascii="Times New Roman" w:hAnsi="Times New Roman" w:cs="Times New Roman"/>
          <w:sz w:val="28"/>
          <w:szCs w:val="28"/>
        </w:rPr>
      </w:pPr>
    </w:p>
    <w:p w:rsidR="00106499" w:rsidRDefault="00106499" w:rsidP="001E76F9">
      <w:pPr>
        <w:spacing w:after="0"/>
        <w:rPr>
          <w:rFonts w:ascii="Times New Roman" w:hAnsi="Times New Roman" w:cs="Times New Roman"/>
          <w:sz w:val="28"/>
          <w:szCs w:val="28"/>
        </w:rPr>
      </w:pPr>
    </w:p>
    <w:p w:rsidR="001E76F9" w:rsidRDefault="001E76F9" w:rsidP="001E76F9">
      <w:pPr>
        <w:spacing w:after="0"/>
        <w:rPr>
          <w:rFonts w:ascii="Times New Roman" w:hAnsi="Times New Roman" w:cs="Times New Roman"/>
          <w:sz w:val="28"/>
          <w:szCs w:val="28"/>
        </w:rPr>
      </w:pPr>
      <w:r>
        <w:rPr>
          <w:rFonts w:ascii="Times New Roman" w:hAnsi="Times New Roman" w:cs="Times New Roman"/>
          <w:sz w:val="28"/>
          <w:szCs w:val="28"/>
        </w:rPr>
        <w:t>Глава Байкальского сельсовета</w:t>
      </w:r>
    </w:p>
    <w:p w:rsidR="001E76F9" w:rsidRDefault="001E76F9" w:rsidP="001E76F9">
      <w:pPr>
        <w:spacing w:after="0"/>
        <w:rPr>
          <w:rFonts w:ascii="Times New Roman" w:hAnsi="Times New Roman" w:cs="Times New Roman"/>
          <w:sz w:val="28"/>
          <w:szCs w:val="28"/>
        </w:rPr>
      </w:pPr>
      <w:r>
        <w:rPr>
          <w:rFonts w:ascii="Times New Roman" w:hAnsi="Times New Roman" w:cs="Times New Roman"/>
          <w:sz w:val="28"/>
          <w:szCs w:val="28"/>
        </w:rPr>
        <w:t>Болотнинского района Новосибирск</w:t>
      </w:r>
      <w:r w:rsidR="00106499">
        <w:rPr>
          <w:rFonts w:ascii="Times New Roman" w:hAnsi="Times New Roman" w:cs="Times New Roman"/>
          <w:sz w:val="28"/>
          <w:szCs w:val="28"/>
        </w:rPr>
        <w:t xml:space="preserve">ой области                    </w:t>
      </w:r>
      <w:r>
        <w:rPr>
          <w:rFonts w:ascii="Times New Roman" w:hAnsi="Times New Roman" w:cs="Times New Roman"/>
          <w:sz w:val="28"/>
          <w:szCs w:val="28"/>
        </w:rPr>
        <w:t xml:space="preserve">  В.Ф. Козловский  </w:t>
      </w:r>
    </w:p>
    <w:p w:rsidR="001E76F9" w:rsidRDefault="00106499" w:rsidP="001E76F9">
      <w:pPr>
        <w:spacing w:after="0"/>
        <w:jc w:val="right"/>
        <w:rPr>
          <w:rFonts w:ascii="Times New Roman" w:hAnsi="Times New Roman" w:cs="Times New Roman"/>
          <w:sz w:val="24"/>
          <w:szCs w:val="28"/>
        </w:rPr>
      </w:pPr>
      <w:r>
        <w:rPr>
          <w:rFonts w:ascii="Times New Roman" w:hAnsi="Times New Roman" w:cs="Times New Roman"/>
          <w:sz w:val="24"/>
          <w:szCs w:val="28"/>
        </w:rPr>
        <w:lastRenderedPageBreak/>
        <w:t>У</w:t>
      </w:r>
      <w:r w:rsidR="001E76F9">
        <w:rPr>
          <w:rFonts w:ascii="Times New Roman" w:hAnsi="Times New Roman" w:cs="Times New Roman"/>
          <w:sz w:val="24"/>
          <w:szCs w:val="28"/>
        </w:rPr>
        <w:t>ТВЕРЖДЕНА</w:t>
      </w:r>
    </w:p>
    <w:p w:rsidR="001E76F9" w:rsidRDefault="001E76F9" w:rsidP="001E76F9">
      <w:pPr>
        <w:spacing w:after="0"/>
        <w:jc w:val="right"/>
        <w:rPr>
          <w:rFonts w:ascii="Times New Roman" w:hAnsi="Times New Roman" w:cs="Times New Roman"/>
          <w:sz w:val="24"/>
          <w:szCs w:val="28"/>
        </w:rPr>
      </w:pPr>
      <w:r>
        <w:rPr>
          <w:rFonts w:ascii="Times New Roman" w:hAnsi="Times New Roman" w:cs="Times New Roman"/>
          <w:sz w:val="24"/>
          <w:szCs w:val="28"/>
        </w:rPr>
        <w:t>постановлением администрации</w:t>
      </w:r>
    </w:p>
    <w:p w:rsidR="001E76F9" w:rsidRDefault="001E76F9" w:rsidP="001E76F9">
      <w:pPr>
        <w:spacing w:after="0"/>
        <w:jc w:val="right"/>
        <w:rPr>
          <w:rFonts w:ascii="Times New Roman" w:hAnsi="Times New Roman" w:cs="Times New Roman"/>
          <w:sz w:val="24"/>
          <w:szCs w:val="28"/>
        </w:rPr>
      </w:pPr>
      <w:r>
        <w:rPr>
          <w:rFonts w:ascii="Times New Roman" w:hAnsi="Times New Roman" w:cs="Times New Roman"/>
          <w:sz w:val="24"/>
          <w:szCs w:val="28"/>
        </w:rPr>
        <w:t>Байкальского сельсовета</w:t>
      </w:r>
    </w:p>
    <w:p w:rsidR="001E76F9" w:rsidRDefault="001E76F9" w:rsidP="001E76F9">
      <w:pPr>
        <w:spacing w:after="0"/>
        <w:jc w:val="right"/>
        <w:rPr>
          <w:rFonts w:ascii="Times New Roman" w:hAnsi="Times New Roman" w:cs="Times New Roman"/>
          <w:sz w:val="24"/>
          <w:szCs w:val="28"/>
        </w:rPr>
      </w:pPr>
      <w:r>
        <w:rPr>
          <w:rFonts w:ascii="Times New Roman" w:hAnsi="Times New Roman" w:cs="Times New Roman"/>
          <w:sz w:val="24"/>
          <w:szCs w:val="28"/>
        </w:rPr>
        <w:t>Болотнинского района</w:t>
      </w:r>
    </w:p>
    <w:p w:rsidR="001E76F9" w:rsidRDefault="001E76F9" w:rsidP="001E76F9">
      <w:pPr>
        <w:spacing w:after="0"/>
        <w:jc w:val="right"/>
        <w:rPr>
          <w:rFonts w:ascii="Times New Roman" w:hAnsi="Times New Roman" w:cs="Times New Roman"/>
          <w:sz w:val="24"/>
          <w:szCs w:val="28"/>
        </w:rPr>
      </w:pPr>
      <w:r>
        <w:rPr>
          <w:rFonts w:ascii="Times New Roman" w:hAnsi="Times New Roman" w:cs="Times New Roman"/>
          <w:sz w:val="24"/>
          <w:szCs w:val="28"/>
        </w:rPr>
        <w:t>Новосибирской области</w:t>
      </w:r>
    </w:p>
    <w:p w:rsidR="001E76F9" w:rsidRDefault="001E76F9" w:rsidP="001E76F9">
      <w:pPr>
        <w:spacing w:after="0"/>
        <w:jc w:val="right"/>
        <w:rPr>
          <w:rFonts w:ascii="Times New Roman" w:hAnsi="Times New Roman" w:cs="Times New Roman"/>
          <w:sz w:val="24"/>
          <w:szCs w:val="28"/>
        </w:rPr>
      </w:pPr>
      <w:r>
        <w:rPr>
          <w:rFonts w:ascii="Times New Roman" w:hAnsi="Times New Roman" w:cs="Times New Roman"/>
          <w:sz w:val="24"/>
          <w:szCs w:val="28"/>
        </w:rPr>
        <w:t xml:space="preserve">от </w:t>
      </w:r>
      <w:r w:rsidR="00800C9D">
        <w:rPr>
          <w:rFonts w:ascii="Times New Roman" w:hAnsi="Times New Roman" w:cs="Times New Roman"/>
          <w:sz w:val="24"/>
          <w:szCs w:val="28"/>
        </w:rPr>
        <w:t>15</w:t>
      </w:r>
      <w:r>
        <w:rPr>
          <w:rFonts w:ascii="Times New Roman" w:hAnsi="Times New Roman" w:cs="Times New Roman"/>
          <w:sz w:val="24"/>
          <w:szCs w:val="28"/>
        </w:rPr>
        <w:t>.1</w:t>
      </w:r>
      <w:r w:rsidR="00800C9D">
        <w:rPr>
          <w:rFonts w:ascii="Times New Roman" w:hAnsi="Times New Roman" w:cs="Times New Roman"/>
          <w:sz w:val="24"/>
          <w:szCs w:val="28"/>
        </w:rPr>
        <w:t>2</w:t>
      </w:r>
      <w:r>
        <w:rPr>
          <w:rFonts w:ascii="Times New Roman" w:hAnsi="Times New Roman" w:cs="Times New Roman"/>
          <w:sz w:val="24"/>
          <w:szCs w:val="28"/>
        </w:rPr>
        <w:t>. 20</w:t>
      </w:r>
      <w:r w:rsidR="00800C9D">
        <w:rPr>
          <w:rFonts w:ascii="Times New Roman" w:hAnsi="Times New Roman" w:cs="Times New Roman"/>
          <w:sz w:val="24"/>
          <w:szCs w:val="28"/>
        </w:rPr>
        <w:t>20</w:t>
      </w:r>
      <w:r>
        <w:rPr>
          <w:rFonts w:ascii="Times New Roman" w:hAnsi="Times New Roman" w:cs="Times New Roman"/>
          <w:sz w:val="24"/>
          <w:szCs w:val="28"/>
        </w:rPr>
        <w:t xml:space="preserve"> № 1</w:t>
      </w:r>
      <w:r w:rsidR="00800C9D">
        <w:rPr>
          <w:rFonts w:ascii="Times New Roman" w:hAnsi="Times New Roman" w:cs="Times New Roman"/>
          <w:sz w:val="24"/>
          <w:szCs w:val="28"/>
        </w:rPr>
        <w:t>14</w:t>
      </w:r>
    </w:p>
    <w:p w:rsidR="001E76F9" w:rsidRDefault="001E76F9" w:rsidP="001E76F9">
      <w:pPr>
        <w:spacing w:after="0"/>
        <w:jc w:val="right"/>
        <w:rPr>
          <w:rFonts w:ascii="Times New Roman" w:hAnsi="Times New Roman" w:cs="Times New Roman"/>
          <w:sz w:val="24"/>
          <w:szCs w:val="28"/>
        </w:rPr>
      </w:pPr>
    </w:p>
    <w:p w:rsidR="004E6E79" w:rsidRPr="004E6E79" w:rsidRDefault="004E6E79" w:rsidP="004E6E79">
      <w:pPr>
        <w:spacing w:after="0"/>
        <w:ind w:left="1080"/>
        <w:contextualSpacing/>
        <w:jc w:val="center"/>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Программа</w:t>
      </w:r>
    </w:p>
    <w:p w:rsidR="004E6E79" w:rsidRPr="004E6E79" w:rsidRDefault="004E6E79" w:rsidP="004E6E79">
      <w:pPr>
        <w:spacing w:after="0"/>
        <w:ind w:left="1080"/>
        <w:contextualSpacing/>
        <w:jc w:val="center"/>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мероприятий в рамках муниципального контроля за соблюдением Правил благоустройства на территории Байкальского сельсовета Болотнинского района Новосибирской области по профилактике нарушений обязательных требований, требований, установленных муниципальными правовыми актами</w:t>
      </w:r>
    </w:p>
    <w:p w:rsidR="004E6E79" w:rsidRPr="004E6E79" w:rsidRDefault="004E6E79" w:rsidP="004E6E79">
      <w:pPr>
        <w:spacing w:after="0"/>
        <w:ind w:left="1080"/>
        <w:contextualSpacing/>
        <w:jc w:val="center"/>
        <w:rPr>
          <w:rFonts w:ascii="Times New Roman" w:eastAsiaTheme="minorHAnsi" w:hAnsi="Times New Roman" w:cs="Times New Roman"/>
          <w:sz w:val="28"/>
          <w:lang w:eastAsia="en-US"/>
        </w:rPr>
      </w:pPr>
    </w:p>
    <w:p w:rsidR="004E6E79" w:rsidRPr="00800C9D" w:rsidRDefault="004E6E79" w:rsidP="00BE6A62">
      <w:pPr>
        <w:numPr>
          <w:ilvl w:val="0"/>
          <w:numId w:val="3"/>
        </w:numPr>
        <w:spacing w:after="0"/>
        <w:contextualSpacing/>
        <w:jc w:val="center"/>
        <w:rPr>
          <w:rFonts w:ascii="Times New Roman" w:eastAsiaTheme="minorHAnsi" w:hAnsi="Times New Roman" w:cs="Times New Roman"/>
          <w:b/>
          <w:sz w:val="28"/>
          <w:lang w:eastAsia="en-US"/>
        </w:rPr>
      </w:pPr>
      <w:r w:rsidRPr="00800C9D">
        <w:rPr>
          <w:rFonts w:ascii="Times New Roman" w:eastAsiaTheme="minorHAnsi" w:hAnsi="Times New Roman" w:cs="Times New Roman"/>
          <w:b/>
          <w:sz w:val="28"/>
          <w:lang w:eastAsia="en-US"/>
        </w:rPr>
        <w:t>Общие требования</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Программа мероприятий в рамках муниципального контроля за соблюдением Правил благоустройства на территории Байкальского сельсовета Болотнинского района Новосибирской области по профилактике нарушений обязательных  требований, требований, установленных муниципальными правовыми актами (далее – программа) разработана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постановления Правите</w:t>
      </w:r>
      <w:r w:rsidR="00800C9D">
        <w:rPr>
          <w:rFonts w:ascii="Times New Roman" w:eastAsiaTheme="minorHAnsi" w:hAnsi="Times New Roman" w:cs="Times New Roman"/>
          <w:sz w:val="28"/>
          <w:lang w:eastAsia="en-US"/>
        </w:rPr>
        <w:t xml:space="preserve">льства Российской Федерации от </w:t>
      </w:r>
      <w:r w:rsidRPr="004E6E79">
        <w:rPr>
          <w:rFonts w:ascii="Times New Roman" w:eastAsiaTheme="minorHAnsi" w:hAnsi="Times New Roman" w:cs="Times New Roman"/>
          <w:sz w:val="28"/>
          <w:lang w:eastAsia="en-US"/>
        </w:rPr>
        <w:t>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 xml:space="preserve">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контроля за соблюдением Правил благоустройства на территории Байкальского сельсовета Болотнинского района Новосибирской </w:t>
      </w:r>
      <w:r w:rsidR="00800C9D" w:rsidRPr="004E6E79">
        <w:rPr>
          <w:rFonts w:ascii="Times New Roman" w:eastAsiaTheme="minorHAnsi" w:hAnsi="Times New Roman" w:cs="Times New Roman"/>
          <w:sz w:val="28"/>
          <w:lang w:eastAsia="en-US"/>
        </w:rPr>
        <w:t>области (</w:t>
      </w:r>
      <w:r w:rsidRPr="004E6E79">
        <w:rPr>
          <w:rFonts w:ascii="Times New Roman" w:eastAsiaTheme="minorHAnsi" w:hAnsi="Times New Roman" w:cs="Times New Roman"/>
          <w:sz w:val="28"/>
          <w:lang w:eastAsia="en-US"/>
        </w:rPr>
        <w:t xml:space="preserve">далее – </w:t>
      </w:r>
      <w:r w:rsidR="00800C9D" w:rsidRPr="004E6E79">
        <w:rPr>
          <w:rFonts w:ascii="Times New Roman" w:eastAsiaTheme="minorHAnsi" w:hAnsi="Times New Roman" w:cs="Times New Roman"/>
          <w:sz w:val="28"/>
          <w:lang w:eastAsia="en-US"/>
        </w:rPr>
        <w:t>мероприятия по</w:t>
      </w:r>
      <w:r w:rsidRPr="004E6E79">
        <w:rPr>
          <w:rFonts w:ascii="Times New Roman" w:eastAsiaTheme="minorHAnsi" w:hAnsi="Times New Roman" w:cs="Times New Roman"/>
          <w:sz w:val="28"/>
          <w:lang w:eastAsia="en-US"/>
        </w:rPr>
        <w:t xml:space="preserve"> профилактике нарушений) осуществляются администрацией Байкальского сельсовета Болотнинского района Новосибирской области.</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lastRenderedPageBreak/>
        <w:t>Предостережения о недопустимости нарушения (неисполнения) обязательных требований, требований, установленных муниципальными правовыми актами в области благоустройства территории Байкальского сельсовета Болотнинского района Новосибирской области,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выдается администрацией Байкальского сельсовета Болотнинского района Новосибирской области.</w:t>
      </w:r>
    </w:p>
    <w:p w:rsidR="004E6E79" w:rsidRPr="004E6E79" w:rsidRDefault="004E6E79" w:rsidP="004E6E79">
      <w:pPr>
        <w:spacing w:after="0"/>
        <w:ind w:left="567"/>
        <w:contextualSpacing/>
        <w:rPr>
          <w:rFonts w:ascii="Times New Roman" w:eastAsiaTheme="minorHAnsi" w:hAnsi="Times New Roman" w:cs="Times New Roman"/>
          <w:sz w:val="28"/>
          <w:lang w:eastAsia="en-US"/>
        </w:rPr>
      </w:pPr>
    </w:p>
    <w:p w:rsidR="004E6E79" w:rsidRPr="00800C9D" w:rsidRDefault="004E6E79" w:rsidP="004E6E79">
      <w:pPr>
        <w:numPr>
          <w:ilvl w:val="0"/>
          <w:numId w:val="3"/>
        </w:numPr>
        <w:spacing w:after="0"/>
        <w:contextualSpacing/>
        <w:jc w:val="center"/>
        <w:rPr>
          <w:rFonts w:ascii="Times New Roman" w:eastAsiaTheme="minorHAnsi" w:hAnsi="Times New Roman" w:cs="Times New Roman"/>
          <w:b/>
          <w:sz w:val="28"/>
          <w:lang w:eastAsia="en-US"/>
        </w:rPr>
      </w:pPr>
      <w:r w:rsidRPr="00800C9D">
        <w:rPr>
          <w:rFonts w:ascii="Times New Roman" w:eastAsiaTheme="minorHAnsi" w:hAnsi="Times New Roman" w:cs="Times New Roman"/>
          <w:b/>
          <w:sz w:val="28"/>
          <w:lang w:eastAsia="en-US"/>
        </w:rPr>
        <w:t>Аналитическая часть</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Программа проводиться в рамках осуществления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Субъекты, в отношении которых осуществляется муниципальный   контроль:</w:t>
      </w:r>
    </w:p>
    <w:p w:rsidR="004E6E79" w:rsidRPr="004E6E79" w:rsidRDefault="004E6E79" w:rsidP="004E6E79">
      <w:pPr>
        <w:numPr>
          <w:ilvl w:val="0"/>
          <w:numId w:val="4"/>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индивидуальные предприниматели;</w:t>
      </w:r>
    </w:p>
    <w:p w:rsidR="004E6E79" w:rsidRPr="004E6E79" w:rsidRDefault="004E6E79" w:rsidP="004E6E79">
      <w:pPr>
        <w:numPr>
          <w:ilvl w:val="0"/>
          <w:numId w:val="4"/>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физические лица;</w:t>
      </w:r>
    </w:p>
    <w:p w:rsidR="004E6E79" w:rsidRPr="004E6E79" w:rsidRDefault="004E6E79" w:rsidP="004E6E79">
      <w:pPr>
        <w:numPr>
          <w:ilvl w:val="0"/>
          <w:numId w:val="4"/>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юридические лица.</w:t>
      </w:r>
    </w:p>
    <w:p w:rsidR="004E6E79" w:rsidRPr="004E6E79" w:rsidRDefault="004E6E79" w:rsidP="004E6E79">
      <w:pPr>
        <w:numPr>
          <w:ilvl w:val="2"/>
          <w:numId w:val="3"/>
        </w:numPr>
        <w:spacing w:after="0"/>
        <w:ind w:left="1701"/>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 xml:space="preserve"> Обязательные требования, требования, установленные муниципальными правовыми актами, оценка которых является предметом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p w:rsidR="004E6E79" w:rsidRPr="004E6E79" w:rsidRDefault="004E6E79" w:rsidP="004E6E79">
      <w:pPr>
        <w:numPr>
          <w:ilvl w:val="0"/>
          <w:numId w:val="6"/>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 xml:space="preserve"> осуществление деятельности субъектов, в отношении которых осуществляется муниципальный контроль.</w:t>
      </w:r>
    </w:p>
    <w:p w:rsidR="004E6E79" w:rsidRPr="004E6E79" w:rsidRDefault="004E6E79" w:rsidP="004E6E79">
      <w:pPr>
        <w:numPr>
          <w:ilvl w:val="2"/>
          <w:numId w:val="3"/>
        </w:numPr>
        <w:spacing w:after="0"/>
        <w:ind w:left="1701"/>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Объектом муниципального контроля является территория муниципального образования Байкальского сельсовета.</w:t>
      </w:r>
    </w:p>
    <w:p w:rsidR="004E6E79" w:rsidRPr="004E6E79" w:rsidRDefault="004E6E79" w:rsidP="004E6E79">
      <w:pPr>
        <w:numPr>
          <w:ilvl w:val="2"/>
          <w:numId w:val="3"/>
        </w:numPr>
        <w:spacing w:after="0"/>
        <w:ind w:left="1701"/>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В рамках муниципального контроля за соблюдением Правил благоустройства на территории Байкальского сельсовета Болотнинского района Новосибирской области в 20</w:t>
      </w:r>
      <w:r w:rsidR="00800C9D">
        <w:rPr>
          <w:rFonts w:ascii="Times New Roman" w:eastAsiaTheme="minorHAnsi" w:hAnsi="Times New Roman" w:cs="Times New Roman"/>
          <w:sz w:val="28"/>
          <w:lang w:eastAsia="en-US"/>
        </w:rPr>
        <w:t>20</w:t>
      </w:r>
      <w:r w:rsidRPr="004E6E79">
        <w:rPr>
          <w:rFonts w:ascii="Times New Roman" w:eastAsiaTheme="minorHAnsi" w:hAnsi="Times New Roman" w:cs="Times New Roman"/>
          <w:sz w:val="28"/>
          <w:lang w:eastAsia="en-US"/>
        </w:rPr>
        <w:t xml:space="preserve"> году проверок не проводилось.</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Целью Программы является:</w:t>
      </w:r>
    </w:p>
    <w:p w:rsidR="004E6E79" w:rsidRPr="004E6E79" w:rsidRDefault="004E6E79" w:rsidP="004E6E79">
      <w:pPr>
        <w:numPr>
          <w:ilvl w:val="0"/>
          <w:numId w:val="5"/>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 xml:space="preserve">предупреждение нарушений субъектами, в отношении которых осуществляется муниципальный контроль, обязательных требований действующего законодательства, включая устранение причин, </w:t>
      </w:r>
      <w:r w:rsidRPr="004E6E79">
        <w:rPr>
          <w:rFonts w:ascii="Times New Roman" w:eastAsiaTheme="minorHAnsi" w:hAnsi="Times New Roman" w:cs="Times New Roman"/>
          <w:sz w:val="28"/>
          <w:lang w:eastAsia="en-US"/>
        </w:rPr>
        <w:lastRenderedPageBreak/>
        <w:t>факторов и условий, способствующих возможному нарушению обязательных требований.</w:t>
      </w:r>
    </w:p>
    <w:p w:rsidR="004E6E79" w:rsidRPr="004E6E79" w:rsidRDefault="004E6E79" w:rsidP="004E6E79">
      <w:pPr>
        <w:numPr>
          <w:ilvl w:val="2"/>
          <w:numId w:val="3"/>
        </w:numPr>
        <w:spacing w:after="0"/>
        <w:ind w:left="1701"/>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Для достижения цели Программы выполняются следующие задачи:</w:t>
      </w:r>
    </w:p>
    <w:p w:rsidR="004E6E79" w:rsidRPr="004E6E79" w:rsidRDefault="004E6E79" w:rsidP="004E6E79">
      <w:pPr>
        <w:numPr>
          <w:ilvl w:val="0"/>
          <w:numId w:val="7"/>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укрепление системы профилактики нарушений обязательных требований, установленных законодательством в сфере муниципального контроля за соблюдением Правил благоустройства на территории Байкальского сельсовета Болотнинского района Новосибирской области, путем активизации профилактической деятельности;</w:t>
      </w:r>
    </w:p>
    <w:p w:rsidR="004E6E79" w:rsidRPr="004E6E79" w:rsidRDefault="00800C9D" w:rsidP="004E6E79">
      <w:pPr>
        <w:numPr>
          <w:ilvl w:val="0"/>
          <w:numId w:val="7"/>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выявление и</w:t>
      </w:r>
      <w:r w:rsidR="004E6E79" w:rsidRPr="004E6E79">
        <w:rPr>
          <w:rFonts w:ascii="Times New Roman" w:eastAsiaTheme="minorHAnsi" w:hAnsi="Times New Roman" w:cs="Times New Roman"/>
          <w:sz w:val="28"/>
          <w:lang w:eastAsia="en-US"/>
        </w:rPr>
        <w:t xml:space="preserve"> устранение причин, факторов и условий, способствующих нарушениям обязательных требований;</w:t>
      </w:r>
    </w:p>
    <w:p w:rsidR="004E6E79" w:rsidRPr="004E6E79" w:rsidRDefault="004E6E79" w:rsidP="004E6E79">
      <w:pPr>
        <w:numPr>
          <w:ilvl w:val="0"/>
          <w:numId w:val="7"/>
        </w:numPr>
        <w:spacing w:after="0"/>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контроля, а также обязательности, актуальности, периодичности профилактических мероприятий.</w:t>
      </w:r>
    </w:p>
    <w:p w:rsidR="004E6E79" w:rsidRPr="004E6E79" w:rsidRDefault="004E6E79" w:rsidP="004E6E79">
      <w:pPr>
        <w:spacing w:after="0"/>
        <w:rPr>
          <w:rFonts w:ascii="Times New Roman" w:eastAsiaTheme="minorHAnsi" w:hAnsi="Times New Roman" w:cs="Times New Roman"/>
          <w:sz w:val="28"/>
          <w:lang w:eastAsia="en-US"/>
        </w:rPr>
      </w:pPr>
    </w:p>
    <w:p w:rsidR="004E6E79" w:rsidRPr="00800C9D" w:rsidRDefault="004E6E79" w:rsidP="004E6E79">
      <w:pPr>
        <w:numPr>
          <w:ilvl w:val="0"/>
          <w:numId w:val="3"/>
        </w:numPr>
        <w:spacing w:after="0"/>
        <w:ind w:left="567"/>
        <w:contextualSpacing/>
        <w:jc w:val="center"/>
        <w:rPr>
          <w:rFonts w:ascii="Times New Roman" w:eastAsiaTheme="minorHAnsi" w:hAnsi="Times New Roman" w:cs="Times New Roman"/>
          <w:b/>
          <w:sz w:val="28"/>
          <w:lang w:eastAsia="en-US"/>
        </w:rPr>
      </w:pPr>
      <w:r w:rsidRPr="00800C9D">
        <w:rPr>
          <w:rFonts w:ascii="Times New Roman" w:eastAsiaTheme="minorHAnsi" w:hAnsi="Times New Roman" w:cs="Times New Roman"/>
          <w:b/>
          <w:sz w:val="28"/>
          <w:lang w:eastAsia="en-US"/>
        </w:rPr>
        <w:t>План мероприятий по профилактике нарушений в сфере муниципального контроля за соблюдением Правил благоустройства на территории Байкальского сельсовета Болотнинского района Новосибирской области на территории Байкальского сельсовета Болотнинского района Новосибирской области на 20</w:t>
      </w:r>
      <w:r w:rsidR="00800C9D" w:rsidRPr="00800C9D">
        <w:rPr>
          <w:rFonts w:ascii="Times New Roman" w:eastAsiaTheme="minorHAnsi" w:hAnsi="Times New Roman" w:cs="Times New Roman"/>
          <w:b/>
          <w:sz w:val="28"/>
          <w:lang w:eastAsia="en-US"/>
        </w:rPr>
        <w:t>21</w:t>
      </w:r>
      <w:r w:rsidRPr="00800C9D">
        <w:rPr>
          <w:rFonts w:ascii="Times New Roman" w:eastAsiaTheme="minorHAnsi" w:hAnsi="Times New Roman" w:cs="Times New Roman"/>
          <w:b/>
          <w:sz w:val="28"/>
          <w:lang w:eastAsia="en-US"/>
        </w:rPr>
        <w:t xml:space="preserve"> год</w:t>
      </w:r>
    </w:p>
    <w:tbl>
      <w:tblPr>
        <w:tblStyle w:val="1"/>
        <w:tblW w:w="0" w:type="auto"/>
        <w:tblLook w:val="04A0" w:firstRow="1" w:lastRow="0" w:firstColumn="1" w:lastColumn="0" w:noHBand="0" w:noVBand="1"/>
      </w:tblPr>
      <w:tblGrid>
        <w:gridCol w:w="861"/>
        <w:gridCol w:w="3688"/>
        <w:gridCol w:w="2391"/>
        <w:gridCol w:w="2405"/>
      </w:tblGrid>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п/п</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Наименование мероприятия</w:t>
            </w:r>
          </w:p>
        </w:tc>
        <w:tc>
          <w:tcPr>
            <w:tcW w:w="2534"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Срок (периодичность) их проведения</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Ответственный исполнитель</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1</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Размещение на официальном сайте администрации Байкальского сельсовета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на территории Байкальского сельсовета Болотнинского района Новосибирской области, а также </w:t>
            </w:r>
            <w:r w:rsidR="00800C9D" w:rsidRPr="004E6E79">
              <w:rPr>
                <w:rFonts w:ascii="Times New Roman" w:hAnsi="Times New Roman" w:cs="Times New Roman"/>
                <w:sz w:val="24"/>
                <w:szCs w:val="28"/>
              </w:rPr>
              <w:t>текстов,</w:t>
            </w:r>
            <w:r w:rsidRPr="004E6E79">
              <w:rPr>
                <w:rFonts w:ascii="Times New Roman" w:hAnsi="Times New Roman" w:cs="Times New Roman"/>
                <w:sz w:val="24"/>
                <w:szCs w:val="28"/>
              </w:rPr>
              <w:t xml:space="preserve"> соответствующих нормативных правовых актов.</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t>с 01.01 по 31.12.20</w:t>
            </w:r>
            <w:r w:rsidR="00800C9D">
              <w:rPr>
                <w:rFonts w:ascii="Times New Roman" w:hAnsi="Times New Roman" w:cs="Times New Roman"/>
                <w:sz w:val="24"/>
                <w:szCs w:val="28"/>
              </w:rPr>
              <w:t>21</w:t>
            </w:r>
            <w:r w:rsidRPr="004E6E79">
              <w:rPr>
                <w:rFonts w:ascii="Times New Roman" w:hAnsi="Times New Roman" w:cs="Times New Roman"/>
                <w:sz w:val="24"/>
                <w:szCs w:val="28"/>
              </w:rPr>
              <w:t>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Должностные лица, уполномоченные на организацию и осуществление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lastRenderedPageBreak/>
              <w:t>2</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 В случае изменения обязательных требований –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t>с 01.01. по 31.12.20</w:t>
            </w:r>
            <w:r w:rsidR="00800C9D">
              <w:rPr>
                <w:rFonts w:ascii="Times New Roman" w:hAnsi="Times New Roman" w:cs="Times New Roman"/>
                <w:sz w:val="24"/>
                <w:szCs w:val="28"/>
              </w:rPr>
              <w:t>21</w:t>
            </w:r>
            <w:r w:rsidRPr="004E6E79">
              <w:rPr>
                <w:rFonts w:ascii="Times New Roman" w:hAnsi="Times New Roman" w:cs="Times New Roman"/>
                <w:sz w:val="24"/>
                <w:szCs w:val="28"/>
              </w:rPr>
              <w:t>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Должностные лица, уполномоченные на организацию и осуществление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3</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Обеспечение регулярного (не реже одного раза в год) обобщения практики осуществления  муниципального  контроля  за соблюдением Правил благоустройства на территории Байкальского сельсовета Болотнинского района Новосибирской области и размещение на официальном сайте администрации Байкальского сельсовета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t>декабрь 20</w:t>
            </w:r>
            <w:r w:rsidR="00800C9D">
              <w:rPr>
                <w:rFonts w:ascii="Times New Roman" w:hAnsi="Times New Roman" w:cs="Times New Roman"/>
                <w:sz w:val="24"/>
                <w:szCs w:val="28"/>
              </w:rPr>
              <w:t>21</w:t>
            </w:r>
            <w:r w:rsidRPr="004E6E79">
              <w:rPr>
                <w:rFonts w:ascii="Times New Roman" w:hAnsi="Times New Roman" w:cs="Times New Roman"/>
                <w:sz w:val="24"/>
                <w:szCs w:val="28"/>
              </w:rPr>
              <w:t xml:space="preserve"> 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Должностные лица, уполномоченные на организацию и осуществление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4</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Выдача предостережений о недопустимости нарушения </w:t>
            </w:r>
            <w:r w:rsidRPr="004E6E79">
              <w:rPr>
                <w:rFonts w:ascii="Times New Roman" w:hAnsi="Times New Roman" w:cs="Times New Roman"/>
                <w:sz w:val="24"/>
                <w:szCs w:val="28"/>
              </w:rPr>
              <w:lastRenderedPageBreak/>
              <w:t>обязательных требований, установленные нормативными правовыми актами в сфере муниципального контроля за соблюдением Правил благоустройства на территории Байкальского сельсовета Болотнинского района Новосибирской области,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lastRenderedPageBreak/>
              <w:t>с 01.01 по 31.12.20</w:t>
            </w:r>
            <w:r w:rsidR="00800C9D">
              <w:rPr>
                <w:rFonts w:ascii="Times New Roman" w:hAnsi="Times New Roman" w:cs="Times New Roman"/>
                <w:sz w:val="24"/>
                <w:szCs w:val="28"/>
              </w:rPr>
              <w:t>21</w:t>
            </w:r>
            <w:r w:rsidRPr="004E6E79">
              <w:rPr>
                <w:rFonts w:ascii="Times New Roman" w:hAnsi="Times New Roman" w:cs="Times New Roman"/>
                <w:sz w:val="24"/>
                <w:szCs w:val="28"/>
              </w:rPr>
              <w:t>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Должностные лица, уполномоченные на </w:t>
            </w:r>
            <w:r w:rsidRPr="004E6E79">
              <w:rPr>
                <w:rFonts w:ascii="Times New Roman" w:hAnsi="Times New Roman" w:cs="Times New Roman"/>
                <w:sz w:val="24"/>
                <w:szCs w:val="28"/>
              </w:rPr>
              <w:lastRenderedPageBreak/>
              <w:t>организацию и осуществление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tc>
      </w:tr>
    </w:tbl>
    <w:p w:rsidR="004E6E79" w:rsidRPr="004E6E79" w:rsidRDefault="004E6E79" w:rsidP="004E6E79">
      <w:pPr>
        <w:spacing w:after="0"/>
        <w:rPr>
          <w:rFonts w:ascii="Times New Roman" w:eastAsiaTheme="minorHAnsi" w:hAnsi="Times New Roman" w:cs="Times New Roman"/>
          <w:sz w:val="28"/>
          <w:lang w:eastAsia="en-US"/>
        </w:rPr>
      </w:pPr>
    </w:p>
    <w:p w:rsidR="004E6E79" w:rsidRPr="00800C9D" w:rsidRDefault="004E6E79" w:rsidP="004E6E79">
      <w:pPr>
        <w:numPr>
          <w:ilvl w:val="0"/>
          <w:numId w:val="3"/>
        </w:numPr>
        <w:spacing w:after="0"/>
        <w:ind w:left="567"/>
        <w:contextualSpacing/>
        <w:jc w:val="center"/>
        <w:rPr>
          <w:rFonts w:ascii="Times New Roman" w:eastAsiaTheme="minorHAnsi" w:hAnsi="Times New Roman" w:cs="Times New Roman"/>
          <w:b/>
          <w:sz w:val="28"/>
          <w:lang w:eastAsia="en-US"/>
        </w:rPr>
      </w:pPr>
      <w:r w:rsidRPr="00800C9D">
        <w:rPr>
          <w:rFonts w:ascii="Times New Roman" w:eastAsiaTheme="minorHAnsi" w:hAnsi="Times New Roman" w:cs="Times New Roman"/>
          <w:b/>
          <w:sz w:val="28"/>
          <w:lang w:eastAsia="en-US"/>
        </w:rPr>
        <w:t xml:space="preserve">Проект плана мероприятий по профилактике нарушений в сфере муниципального контроля за соблюдением Правил благоустройства на территории Байкальского сельсовета Болотнинского района Новосибирской области на территории Байкальского сельсовета Болотнинского района Новосибирской области </w:t>
      </w:r>
    </w:p>
    <w:p w:rsidR="004E6E79" w:rsidRPr="004E6E79" w:rsidRDefault="004E6E79" w:rsidP="00800C9D">
      <w:pPr>
        <w:spacing w:after="0"/>
        <w:ind w:left="567"/>
        <w:contextualSpacing/>
        <w:jc w:val="center"/>
        <w:rPr>
          <w:rFonts w:ascii="Times New Roman" w:eastAsiaTheme="minorHAnsi" w:hAnsi="Times New Roman" w:cs="Times New Roman"/>
          <w:sz w:val="28"/>
          <w:lang w:eastAsia="en-US"/>
        </w:rPr>
      </w:pPr>
      <w:r w:rsidRPr="00800C9D">
        <w:rPr>
          <w:rFonts w:ascii="Times New Roman" w:eastAsiaTheme="minorHAnsi" w:hAnsi="Times New Roman" w:cs="Times New Roman"/>
          <w:b/>
          <w:sz w:val="28"/>
          <w:lang w:eastAsia="en-US"/>
        </w:rPr>
        <w:t>на 202</w:t>
      </w:r>
      <w:r w:rsidR="00800C9D" w:rsidRPr="00800C9D">
        <w:rPr>
          <w:rFonts w:ascii="Times New Roman" w:eastAsiaTheme="minorHAnsi" w:hAnsi="Times New Roman" w:cs="Times New Roman"/>
          <w:b/>
          <w:sz w:val="28"/>
          <w:lang w:eastAsia="en-US"/>
        </w:rPr>
        <w:t>2</w:t>
      </w:r>
      <w:r w:rsidRPr="00800C9D">
        <w:rPr>
          <w:rFonts w:ascii="Times New Roman" w:eastAsiaTheme="minorHAnsi" w:hAnsi="Times New Roman" w:cs="Times New Roman"/>
          <w:b/>
          <w:sz w:val="28"/>
          <w:lang w:eastAsia="en-US"/>
        </w:rPr>
        <w:t>-202</w:t>
      </w:r>
      <w:r w:rsidR="00800C9D" w:rsidRPr="00800C9D">
        <w:rPr>
          <w:rFonts w:ascii="Times New Roman" w:eastAsiaTheme="minorHAnsi" w:hAnsi="Times New Roman" w:cs="Times New Roman"/>
          <w:b/>
          <w:sz w:val="28"/>
          <w:lang w:eastAsia="en-US"/>
        </w:rPr>
        <w:t>3</w:t>
      </w:r>
      <w:r w:rsidRPr="00800C9D">
        <w:rPr>
          <w:rFonts w:ascii="Times New Roman" w:eastAsiaTheme="minorHAnsi" w:hAnsi="Times New Roman" w:cs="Times New Roman"/>
          <w:b/>
          <w:sz w:val="28"/>
          <w:lang w:eastAsia="en-US"/>
        </w:rPr>
        <w:t>гг</w:t>
      </w:r>
    </w:p>
    <w:tbl>
      <w:tblPr>
        <w:tblStyle w:val="1"/>
        <w:tblW w:w="0" w:type="auto"/>
        <w:tblLook w:val="04A0" w:firstRow="1" w:lastRow="0" w:firstColumn="1" w:lastColumn="0" w:noHBand="0" w:noVBand="1"/>
      </w:tblPr>
      <w:tblGrid>
        <w:gridCol w:w="861"/>
        <w:gridCol w:w="3688"/>
        <w:gridCol w:w="2391"/>
        <w:gridCol w:w="2405"/>
      </w:tblGrid>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п/п</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Наименование мероприятия</w:t>
            </w:r>
          </w:p>
        </w:tc>
        <w:tc>
          <w:tcPr>
            <w:tcW w:w="2534"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Срок (периодичность) их проведения</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Ответственный исполнитель</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1</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Размещение на официальном сайте администрации Байкальского сельсовета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на территории Байкальского сельсовета Болотнинского района Новосибирской области, а также </w:t>
            </w:r>
            <w:bookmarkStart w:id="0" w:name="_GoBack"/>
            <w:bookmarkEnd w:id="0"/>
            <w:r w:rsidR="00800C9D" w:rsidRPr="004E6E79">
              <w:rPr>
                <w:rFonts w:ascii="Times New Roman" w:hAnsi="Times New Roman" w:cs="Times New Roman"/>
                <w:sz w:val="24"/>
                <w:szCs w:val="28"/>
              </w:rPr>
              <w:t>текстов,</w:t>
            </w:r>
            <w:r w:rsidRPr="004E6E79">
              <w:rPr>
                <w:rFonts w:ascii="Times New Roman" w:hAnsi="Times New Roman" w:cs="Times New Roman"/>
                <w:sz w:val="24"/>
                <w:szCs w:val="28"/>
              </w:rPr>
              <w:t xml:space="preserve"> соответствующих нормативных правовых актов.</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t>В течение 202</w:t>
            </w:r>
            <w:r w:rsidR="00800C9D">
              <w:rPr>
                <w:rFonts w:ascii="Times New Roman" w:hAnsi="Times New Roman" w:cs="Times New Roman"/>
                <w:sz w:val="24"/>
                <w:szCs w:val="28"/>
              </w:rPr>
              <w:t>2</w:t>
            </w:r>
            <w:r w:rsidRPr="004E6E79">
              <w:rPr>
                <w:rFonts w:ascii="Times New Roman" w:hAnsi="Times New Roman" w:cs="Times New Roman"/>
                <w:sz w:val="24"/>
                <w:szCs w:val="28"/>
              </w:rPr>
              <w:t>-202</w:t>
            </w:r>
            <w:r w:rsidR="00800C9D">
              <w:rPr>
                <w:rFonts w:ascii="Times New Roman" w:hAnsi="Times New Roman" w:cs="Times New Roman"/>
                <w:sz w:val="24"/>
                <w:szCs w:val="28"/>
              </w:rPr>
              <w:t>3</w:t>
            </w:r>
            <w:r w:rsidRPr="004E6E79">
              <w:rPr>
                <w:rFonts w:ascii="Times New Roman" w:hAnsi="Times New Roman" w:cs="Times New Roman"/>
                <w:sz w:val="24"/>
                <w:szCs w:val="28"/>
              </w:rPr>
              <w:t>гг.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Должностные лица, уполномоченные на организацию и осуществление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2</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w:t>
            </w:r>
            <w:r w:rsidRPr="004E6E79">
              <w:rPr>
                <w:rFonts w:ascii="Times New Roman" w:hAnsi="Times New Roman" w:cs="Times New Roman"/>
                <w:sz w:val="24"/>
                <w:szCs w:val="28"/>
              </w:rPr>
              <w:lastRenderedPageBreak/>
              <w:t>соблюдению обязательных требований, разъяснительной работы в средствах массовой информации и иными способами. В случае изменения обязательных требований –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lastRenderedPageBreak/>
              <w:t>В течение 202</w:t>
            </w:r>
            <w:r w:rsidR="00800C9D">
              <w:rPr>
                <w:rFonts w:ascii="Times New Roman" w:hAnsi="Times New Roman" w:cs="Times New Roman"/>
                <w:sz w:val="24"/>
                <w:szCs w:val="28"/>
              </w:rPr>
              <w:t>2</w:t>
            </w:r>
            <w:r w:rsidRPr="004E6E79">
              <w:rPr>
                <w:rFonts w:ascii="Times New Roman" w:hAnsi="Times New Roman" w:cs="Times New Roman"/>
                <w:sz w:val="24"/>
                <w:szCs w:val="28"/>
              </w:rPr>
              <w:t>-202</w:t>
            </w:r>
            <w:r w:rsidR="00800C9D">
              <w:rPr>
                <w:rFonts w:ascii="Times New Roman" w:hAnsi="Times New Roman" w:cs="Times New Roman"/>
                <w:sz w:val="24"/>
                <w:szCs w:val="28"/>
              </w:rPr>
              <w:t>3</w:t>
            </w:r>
            <w:r w:rsidRPr="004E6E79">
              <w:rPr>
                <w:rFonts w:ascii="Times New Roman" w:hAnsi="Times New Roman" w:cs="Times New Roman"/>
                <w:sz w:val="24"/>
                <w:szCs w:val="28"/>
              </w:rPr>
              <w:t>гг.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Должностные лица, уполномоченные на организацию и осуществление муниципального контроля за соблюдением </w:t>
            </w:r>
            <w:r w:rsidRPr="004E6E79">
              <w:rPr>
                <w:rFonts w:ascii="Times New Roman" w:hAnsi="Times New Roman" w:cs="Times New Roman"/>
                <w:sz w:val="24"/>
                <w:szCs w:val="28"/>
              </w:rPr>
              <w:lastRenderedPageBreak/>
              <w:t>Правил благоустройства на территории Байкальского сельсовета Болотнинского района Новосибирской области</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lastRenderedPageBreak/>
              <w:t>3</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Обеспечение регулярного (не реже одного раза в год) обобщения практики осуществления  муниципального  контроля за соблюдением Правил благоустройства на территории Байкальского сельсовета Болотнинского района Новосибирской области и размещение на официальном сайте администрации Байкальского сельсовета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t>В течение 202</w:t>
            </w:r>
            <w:r w:rsidR="00800C9D">
              <w:rPr>
                <w:rFonts w:ascii="Times New Roman" w:hAnsi="Times New Roman" w:cs="Times New Roman"/>
                <w:sz w:val="24"/>
                <w:szCs w:val="28"/>
              </w:rPr>
              <w:t>2</w:t>
            </w:r>
            <w:r w:rsidRPr="004E6E79">
              <w:rPr>
                <w:rFonts w:ascii="Times New Roman" w:hAnsi="Times New Roman" w:cs="Times New Roman"/>
                <w:sz w:val="24"/>
                <w:szCs w:val="28"/>
              </w:rPr>
              <w:t>-202</w:t>
            </w:r>
            <w:r w:rsidR="00800C9D">
              <w:rPr>
                <w:rFonts w:ascii="Times New Roman" w:hAnsi="Times New Roman" w:cs="Times New Roman"/>
                <w:sz w:val="24"/>
                <w:szCs w:val="28"/>
              </w:rPr>
              <w:t>3</w:t>
            </w:r>
            <w:r w:rsidRPr="004E6E79">
              <w:rPr>
                <w:rFonts w:ascii="Times New Roman" w:hAnsi="Times New Roman" w:cs="Times New Roman"/>
                <w:sz w:val="24"/>
                <w:szCs w:val="28"/>
              </w:rPr>
              <w:t>гг.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Должностные лица, уполномоченные на организацию и осуществление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tc>
      </w:tr>
      <w:tr w:rsidR="004E6E79" w:rsidRPr="004E6E79" w:rsidTr="00967C8E">
        <w:tc>
          <w:tcPr>
            <w:tcW w:w="95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4</w:t>
            </w:r>
          </w:p>
        </w:tc>
        <w:tc>
          <w:tcPr>
            <w:tcW w:w="4109"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Выдача предостережений о недопустимости нарушения обязательных требований, установленные нормативными правовыми актами в сфере муниципального контроля за соблюдением Правил благоустройства на территории Байкальского сельсовета </w:t>
            </w:r>
            <w:r w:rsidRPr="004E6E79">
              <w:rPr>
                <w:rFonts w:ascii="Times New Roman" w:hAnsi="Times New Roman" w:cs="Times New Roman"/>
                <w:sz w:val="24"/>
                <w:szCs w:val="28"/>
              </w:rPr>
              <w:lastRenderedPageBreak/>
              <w:t>Болотнинского района Новосибирской области,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c>
          <w:tcPr>
            <w:tcW w:w="2534" w:type="dxa"/>
          </w:tcPr>
          <w:p w:rsidR="004E6E79" w:rsidRPr="004E6E79" w:rsidRDefault="004E6E79" w:rsidP="00800C9D">
            <w:pPr>
              <w:jc w:val="center"/>
              <w:rPr>
                <w:rFonts w:ascii="Times New Roman" w:hAnsi="Times New Roman" w:cs="Times New Roman"/>
                <w:sz w:val="24"/>
                <w:szCs w:val="28"/>
              </w:rPr>
            </w:pPr>
            <w:r w:rsidRPr="004E6E79">
              <w:rPr>
                <w:rFonts w:ascii="Times New Roman" w:hAnsi="Times New Roman" w:cs="Times New Roman"/>
                <w:sz w:val="24"/>
                <w:szCs w:val="28"/>
              </w:rPr>
              <w:lastRenderedPageBreak/>
              <w:t>В течение 202</w:t>
            </w:r>
            <w:r w:rsidR="00800C9D">
              <w:rPr>
                <w:rFonts w:ascii="Times New Roman" w:hAnsi="Times New Roman" w:cs="Times New Roman"/>
                <w:sz w:val="24"/>
                <w:szCs w:val="28"/>
              </w:rPr>
              <w:t>2</w:t>
            </w:r>
            <w:r w:rsidRPr="004E6E79">
              <w:rPr>
                <w:rFonts w:ascii="Times New Roman" w:hAnsi="Times New Roman" w:cs="Times New Roman"/>
                <w:sz w:val="24"/>
                <w:szCs w:val="28"/>
              </w:rPr>
              <w:t>-202</w:t>
            </w:r>
            <w:r w:rsidR="00800C9D">
              <w:rPr>
                <w:rFonts w:ascii="Times New Roman" w:hAnsi="Times New Roman" w:cs="Times New Roman"/>
                <w:sz w:val="24"/>
                <w:szCs w:val="28"/>
              </w:rPr>
              <w:t>3</w:t>
            </w:r>
            <w:r w:rsidRPr="004E6E79">
              <w:rPr>
                <w:rFonts w:ascii="Times New Roman" w:hAnsi="Times New Roman" w:cs="Times New Roman"/>
                <w:sz w:val="24"/>
                <w:szCs w:val="28"/>
              </w:rPr>
              <w:t>гг.</w:t>
            </w:r>
          </w:p>
        </w:tc>
        <w:tc>
          <w:tcPr>
            <w:tcW w:w="2535" w:type="dxa"/>
          </w:tcPr>
          <w:p w:rsidR="004E6E79" w:rsidRPr="004E6E79" w:rsidRDefault="004E6E79" w:rsidP="004E6E79">
            <w:pPr>
              <w:jc w:val="center"/>
              <w:rPr>
                <w:rFonts w:ascii="Times New Roman" w:hAnsi="Times New Roman" w:cs="Times New Roman"/>
                <w:sz w:val="24"/>
                <w:szCs w:val="28"/>
              </w:rPr>
            </w:pPr>
            <w:r w:rsidRPr="004E6E79">
              <w:rPr>
                <w:rFonts w:ascii="Times New Roman" w:hAnsi="Times New Roman" w:cs="Times New Roman"/>
                <w:sz w:val="24"/>
                <w:szCs w:val="28"/>
              </w:rPr>
              <w:t xml:space="preserve">Должностные лица, уполномоченные на организацию и осуществление муниципального контроля за соблюдением Правил благоустройства на </w:t>
            </w:r>
            <w:r w:rsidRPr="004E6E79">
              <w:rPr>
                <w:rFonts w:ascii="Times New Roman" w:hAnsi="Times New Roman" w:cs="Times New Roman"/>
                <w:sz w:val="24"/>
                <w:szCs w:val="28"/>
              </w:rPr>
              <w:lastRenderedPageBreak/>
              <w:t>территории Байкальского сельсовета Болотнинского района Новосибирской области</w:t>
            </w:r>
          </w:p>
        </w:tc>
      </w:tr>
    </w:tbl>
    <w:p w:rsidR="004E6E79" w:rsidRPr="004E6E79" w:rsidRDefault="004E6E79" w:rsidP="004E6E79">
      <w:pPr>
        <w:spacing w:after="0"/>
        <w:jc w:val="center"/>
        <w:rPr>
          <w:rFonts w:ascii="Times New Roman" w:eastAsiaTheme="minorHAnsi" w:hAnsi="Times New Roman" w:cs="Times New Roman"/>
          <w:sz w:val="28"/>
          <w:lang w:eastAsia="en-US"/>
        </w:rPr>
      </w:pPr>
    </w:p>
    <w:p w:rsidR="004E6E79" w:rsidRPr="00800C9D" w:rsidRDefault="004E6E79" w:rsidP="00D96879">
      <w:pPr>
        <w:numPr>
          <w:ilvl w:val="0"/>
          <w:numId w:val="3"/>
        </w:numPr>
        <w:spacing w:after="0"/>
        <w:contextualSpacing/>
        <w:jc w:val="center"/>
        <w:rPr>
          <w:rFonts w:ascii="Times New Roman" w:eastAsiaTheme="minorHAnsi" w:hAnsi="Times New Roman" w:cs="Times New Roman"/>
          <w:b/>
          <w:sz w:val="28"/>
          <w:lang w:eastAsia="en-US"/>
        </w:rPr>
      </w:pPr>
      <w:r w:rsidRPr="00800C9D">
        <w:rPr>
          <w:rFonts w:ascii="Times New Roman" w:eastAsiaTheme="minorHAnsi" w:hAnsi="Times New Roman" w:cs="Times New Roman"/>
          <w:b/>
          <w:sz w:val="28"/>
          <w:lang w:eastAsia="en-US"/>
        </w:rPr>
        <w:t>Отчетные показатели на 20</w:t>
      </w:r>
      <w:r w:rsidR="00800C9D" w:rsidRPr="00800C9D">
        <w:rPr>
          <w:rFonts w:ascii="Times New Roman" w:eastAsiaTheme="minorHAnsi" w:hAnsi="Times New Roman" w:cs="Times New Roman"/>
          <w:b/>
          <w:sz w:val="28"/>
          <w:lang w:eastAsia="en-US"/>
        </w:rPr>
        <w:t>21</w:t>
      </w:r>
      <w:r w:rsidRPr="00800C9D">
        <w:rPr>
          <w:rFonts w:ascii="Times New Roman" w:eastAsiaTheme="minorHAnsi" w:hAnsi="Times New Roman" w:cs="Times New Roman"/>
          <w:b/>
          <w:sz w:val="28"/>
          <w:lang w:eastAsia="en-US"/>
        </w:rPr>
        <w:t xml:space="preserve"> год</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Отчетные показатели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обязательных требований, включая устранения причин, факторов и условий, способствующих возможному нарушению обязательных требований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p w:rsidR="004E6E79" w:rsidRPr="004E6E79" w:rsidRDefault="004E6E79" w:rsidP="004E6E79">
      <w:pPr>
        <w:numPr>
          <w:ilvl w:val="0"/>
          <w:numId w:val="8"/>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количество выявленных нарушений;</w:t>
      </w:r>
    </w:p>
    <w:p w:rsidR="004E6E79" w:rsidRPr="004E6E79" w:rsidRDefault="004E6E79" w:rsidP="004E6E79">
      <w:pPr>
        <w:numPr>
          <w:ilvl w:val="0"/>
          <w:numId w:val="8"/>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количество выданных предостережений;</w:t>
      </w:r>
    </w:p>
    <w:p w:rsidR="004E6E79" w:rsidRPr="004E6E79" w:rsidRDefault="004E6E79" w:rsidP="004E6E79">
      <w:pPr>
        <w:numPr>
          <w:ilvl w:val="0"/>
          <w:numId w:val="8"/>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количество субъектов, которым выданы предостережения;</w:t>
      </w:r>
    </w:p>
    <w:p w:rsidR="004E6E79" w:rsidRPr="004E6E79" w:rsidRDefault="004E6E79" w:rsidP="004E6E79">
      <w:pPr>
        <w:numPr>
          <w:ilvl w:val="0"/>
          <w:numId w:val="8"/>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информирование физических лиц, юридических лиц, индивидуальных предпринимателей по вопросам соблюдения обязательных требований.</w:t>
      </w:r>
    </w:p>
    <w:p w:rsidR="004E6E79" w:rsidRPr="004E6E79" w:rsidRDefault="004E6E79" w:rsidP="004E6E79">
      <w:pPr>
        <w:spacing w:after="0"/>
        <w:ind w:left="1134"/>
        <w:contextualSpacing/>
        <w:rPr>
          <w:rFonts w:ascii="Times New Roman" w:eastAsiaTheme="minorHAnsi" w:hAnsi="Times New Roman" w:cs="Times New Roman"/>
          <w:sz w:val="28"/>
          <w:lang w:eastAsia="en-US"/>
        </w:rPr>
      </w:pPr>
    </w:p>
    <w:p w:rsidR="004E6E79" w:rsidRPr="00800C9D" w:rsidRDefault="004E6E79" w:rsidP="00800C9D">
      <w:pPr>
        <w:numPr>
          <w:ilvl w:val="0"/>
          <w:numId w:val="3"/>
        </w:numPr>
        <w:spacing w:after="0"/>
        <w:contextualSpacing/>
        <w:jc w:val="center"/>
        <w:rPr>
          <w:rFonts w:ascii="Times New Roman" w:eastAsiaTheme="minorHAnsi" w:hAnsi="Times New Roman" w:cs="Times New Roman"/>
          <w:b/>
          <w:sz w:val="28"/>
          <w:lang w:eastAsia="en-US"/>
        </w:rPr>
      </w:pPr>
      <w:r w:rsidRPr="00800C9D">
        <w:rPr>
          <w:rFonts w:ascii="Times New Roman" w:eastAsiaTheme="minorHAnsi" w:hAnsi="Times New Roman" w:cs="Times New Roman"/>
          <w:b/>
          <w:sz w:val="28"/>
          <w:lang w:eastAsia="en-US"/>
        </w:rPr>
        <w:t>Проект отчетных показателей на 202</w:t>
      </w:r>
      <w:r w:rsidR="00800C9D" w:rsidRPr="00800C9D">
        <w:rPr>
          <w:rFonts w:ascii="Times New Roman" w:eastAsiaTheme="minorHAnsi" w:hAnsi="Times New Roman" w:cs="Times New Roman"/>
          <w:b/>
          <w:sz w:val="28"/>
          <w:lang w:eastAsia="en-US"/>
        </w:rPr>
        <w:t>2</w:t>
      </w:r>
      <w:r w:rsidRPr="00800C9D">
        <w:rPr>
          <w:rFonts w:ascii="Times New Roman" w:eastAsiaTheme="minorHAnsi" w:hAnsi="Times New Roman" w:cs="Times New Roman"/>
          <w:b/>
          <w:sz w:val="28"/>
          <w:lang w:eastAsia="en-US"/>
        </w:rPr>
        <w:t>-202</w:t>
      </w:r>
      <w:r w:rsidR="00800C9D" w:rsidRPr="00800C9D">
        <w:rPr>
          <w:rFonts w:ascii="Times New Roman" w:eastAsiaTheme="minorHAnsi" w:hAnsi="Times New Roman" w:cs="Times New Roman"/>
          <w:b/>
          <w:sz w:val="28"/>
          <w:lang w:eastAsia="en-US"/>
        </w:rPr>
        <w:t>3</w:t>
      </w:r>
      <w:r w:rsidRPr="00800C9D">
        <w:rPr>
          <w:rFonts w:ascii="Times New Roman" w:eastAsiaTheme="minorHAnsi" w:hAnsi="Times New Roman" w:cs="Times New Roman"/>
          <w:b/>
          <w:sz w:val="28"/>
          <w:lang w:eastAsia="en-US"/>
        </w:rPr>
        <w:t>гг</w:t>
      </w:r>
    </w:p>
    <w:p w:rsidR="004E6E79" w:rsidRPr="004E6E79" w:rsidRDefault="004E6E79" w:rsidP="004E6E79">
      <w:pPr>
        <w:numPr>
          <w:ilvl w:val="1"/>
          <w:numId w:val="3"/>
        </w:numPr>
        <w:spacing w:after="0"/>
        <w:ind w:left="567"/>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Отчетные показатели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обязательных требований, включая устранения причин, факторов и условий, способствующих возможному нарушению обязательных требований муниципального контроля за соблюдением Правил благоустройства на территории Байкальского сельсовета Болотнинского района Новосибирской области:</w:t>
      </w:r>
    </w:p>
    <w:p w:rsidR="004E6E79" w:rsidRPr="004E6E79" w:rsidRDefault="004E6E79" w:rsidP="004E6E79">
      <w:pPr>
        <w:numPr>
          <w:ilvl w:val="0"/>
          <w:numId w:val="9"/>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количество выявленных нарушений;</w:t>
      </w:r>
    </w:p>
    <w:p w:rsidR="004E6E79" w:rsidRPr="004E6E79" w:rsidRDefault="004E6E79" w:rsidP="004E6E79">
      <w:pPr>
        <w:numPr>
          <w:ilvl w:val="0"/>
          <w:numId w:val="9"/>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количество выданных предостережений;</w:t>
      </w:r>
    </w:p>
    <w:p w:rsidR="004E6E79" w:rsidRPr="004E6E79" w:rsidRDefault="004E6E79" w:rsidP="004E6E79">
      <w:pPr>
        <w:numPr>
          <w:ilvl w:val="0"/>
          <w:numId w:val="9"/>
        </w:numPr>
        <w:spacing w:after="0"/>
        <w:ind w:left="1134"/>
        <w:contextualSpacing/>
        <w:rPr>
          <w:rFonts w:ascii="Times New Roman" w:eastAsiaTheme="minorHAnsi" w:hAnsi="Times New Roman" w:cs="Times New Roman"/>
          <w:sz w:val="28"/>
          <w:lang w:eastAsia="en-US"/>
        </w:rPr>
      </w:pPr>
      <w:r w:rsidRPr="004E6E79">
        <w:rPr>
          <w:rFonts w:ascii="Times New Roman" w:eastAsiaTheme="minorHAnsi" w:hAnsi="Times New Roman" w:cs="Times New Roman"/>
          <w:sz w:val="28"/>
          <w:lang w:eastAsia="en-US"/>
        </w:rPr>
        <w:t>количество субъектов, которым выданы предостережения;</w:t>
      </w:r>
    </w:p>
    <w:p w:rsidR="004E6E79" w:rsidRDefault="004E6E79" w:rsidP="004E6E79">
      <w:pPr>
        <w:spacing w:after="0"/>
        <w:jc w:val="right"/>
        <w:rPr>
          <w:rFonts w:ascii="Times New Roman" w:hAnsi="Times New Roman" w:cs="Times New Roman"/>
          <w:sz w:val="24"/>
          <w:szCs w:val="28"/>
        </w:rPr>
      </w:pPr>
      <w:r w:rsidRPr="004E6E79">
        <w:rPr>
          <w:rFonts w:ascii="Times New Roman" w:eastAsiaTheme="minorHAnsi" w:hAnsi="Times New Roman" w:cs="Times New Roman"/>
          <w:sz w:val="28"/>
          <w:lang w:eastAsia="en-US"/>
        </w:rPr>
        <w:t>информирование физических лиц, юридических лиц, индивидуальных предпринимателей по вопросам соблюдения обязательных требований</w:t>
      </w:r>
    </w:p>
    <w:sectPr w:rsidR="004E6E79" w:rsidSect="00F93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B79"/>
    <w:multiLevelType w:val="hybridMultilevel"/>
    <w:tmpl w:val="8B3032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351C98"/>
    <w:multiLevelType w:val="hybridMultilevel"/>
    <w:tmpl w:val="0F268FA4"/>
    <w:lvl w:ilvl="0" w:tplc="7788FF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95549CA"/>
    <w:multiLevelType w:val="hybridMultilevel"/>
    <w:tmpl w:val="E99EF1B8"/>
    <w:lvl w:ilvl="0" w:tplc="8348CF5E">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B4827F0"/>
    <w:multiLevelType w:val="hybridMultilevel"/>
    <w:tmpl w:val="35D82B94"/>
    <w:lvl w:ilvl="0" w:tplc="54CEF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80357B"/>
    <w:multiLevelType w:val="hybridMultilevel"/>
    <w:tmpl w:val="A04C06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3672C40"/>
    <w:multiLevelType w:val="hybridMultilevel"/>
    <w:tmpl w:val="AFBA05EA"/>
    <w:lvl w:ilvl="0" w:tplc="01BC07DA">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15:restartNumberingAfterBreak="0">
    <w:nsid w:val="76E15C7B"/>
    <w:multiLevelType w:val="hybridMultilevel"/>
    <w:tmpl w:val="CD9EB4E4"/>
    <w:lvl w:ilvl="0" w:tplc="F1C23B28">
      <w:start w:val="1"/>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7" w15:restartNumberingAfterBreak="0">
    <w:nsid w:val="7B153336"/>
    <w:multiLevelType w:val="multilevel"/>
    <w:tmpl w:val="9F4A4D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8" w15:restartNumberingAfterBreak="0">
    <w:nsid w:val="7EF01BEE"/>
    <w:multiLevelType w:val="hybridMultilevel"/>
    <w:tmpl w:val="DCDEE6F6"/>
    <w:lvl w:ilvl="0" w:tplc="A750521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F9"/>
    <w:rsid w:val="00106499"/>
    <w:rsid w:val="001E76F9"/>
    <w:rsid w:val="004D5808"/>
    <w:rsid w:val="004E6E79"/>
    <w:rsid w:val="00632040"/>
    <w:rsid w:val="006E0E63"/>
    <w:rsid w:val="00727572"/>
    <w:rsid w:val="00800C9D"/>
    <w:rsid w:val="00951F19"/>
    <w:rsid w:val="00CC09DD"/>
    <w:rsid w:val="00CF7C84"/>
    <w:rsid w:val="00F938FA"/>
    <w:rsid w:val="00FD0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6288C-4E16-4768-BD1E-F2833C15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6F9"/>
    <w:pPr>
      <w:ind w:left="720"/>
      <w:contextualSpacing/>
    </w:pPr>
  </w:style>
  <w:style w:type="table" w:styleId="a4">
    <w:name w:val="Table Grid"/>
    <w:basedOn w:val="a1"/>
    <w:uiPriority w:val="59"/>
    <w:rsid w:val="001E76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4E6E7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00C9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0C9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dc:creator>
  <cp:keywords/>
  <dc:description/>
  <cp:lastModifiedBy>User8</cp:lastModifiedBy>
  <cp:revision>2</cp:revision>
  <cp:lastPrinted>2020-12-22T05:20:00Z</cp:lastPrinted>
  <dcterms:created xsi:type="dcterms:W3CDTF">2020-12-22T05:20:00Z</dcterms:created>
  <dcterms:modified xsi:type="dcterms:W3CDTF">2020-12-22T05:20:00Z</dcterms:modified>
</cp:coreProperties>
</file>