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51C" w:rsidRDefault="0088251C" w:rsidP="0088251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88251C" w:rsidRDefault="0088251C" w:rsidP="0088251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88251C" w:rsidRDefault="0088251C" w:rsidP="0088251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БАЙКАЛЬСКОГО СЕЛЬСОВЕТА</w:t>
      </w:r>
    </w:p>
    <w:p w:rsidR="0088251C" w:rsidRDefault="0088251C" w:rsidP="0088251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88251C" w:rsidRDefault="0088251C" w:rsidP="0088251C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88251C" w:rsidRDefault="0088251C" w:rsidP="0088251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88251C" w:rsidRDefault="0088251C" w:rsidP="0088251C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88251C" w:rsidRDefault="0088251C" w:rsidP="0088251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01.07.2019                            д.Байкал                                                № 68</w:t>
      </w:r>
    </w:p>
    <w:p w:rsidR="0088251C" w:rsidRDefault="0088251C" w:rsidP="0088251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251C" w:rsidRDefault="0088251C" w:rsidP="008825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8251C" w:rsidRDefault="0088251C" w:rsidP="0088251C">
      <w:pPr>
        <w:pStyle w:val="ConsPlusTitle"/>
        <w:jc w:val="center"/>
        <w:outlineLvl w:val="0"/>
        <w:rPr>
          <w:b w:val="0"/>
        </w:rPr>
      </w:pPr>
      <w:r>
        <w:rPr>
          <w:b w:val="0"/>
        </w:rPr>
        <w:t xml:space="preserve">Об утверждении порядка предоставления субсидии </w:t>
      </w:r>
      <w:proofErr w:type="gramStart"/>
      <w:r>
        <w:rPr>
          <w:b w:val="0"/>
        </w:rPr>
        <w:t>муниципальным  казённым</w:t>
      </w:r>
      <w:proofErr w:type="gramEnd"/>
      <w:r>
        <w:rPr>
          <w:b w:val="0"/>
        </w:rPr>
        <w:t xml:space="preserve"> предприятиям  за счет средств бюджета Байкальского сельсовета Болотнинского района Новосибирской области</w:t>
      </w:r>
    </w:p>
    <w:p w:rsidR="0088251C" w:rsidRDefault="0088251C" w:rsidP="0088251C">
      <w:pPr>
        <w:pStyle w:val="ConsPlusTitle"/>
        <w:jc w:val="center"/>
        <w:outlineLvl w:val="0"/>
        <w:rPr>
          <w:b w:val="0"/>
          <w:sz w:val="24"/>
          <w:szCs w:val="24"/>
        </w:rPr>
      </w:pPr>
    </w:p>
    <w:p w:rsidR="0088251C" w:rsidRDefault="0088251C" w:rsidP="008825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со статьей 78 Бюджетного кодекса Российской Федерации, Федеральным законом  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06.09.2016 № 887 "Об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>
        <w:rPr>
          <w:rFonts w:ascii="Times New Roman" w:eastAsia="Calibri" w:hAnsi="Times New Roman" w:cs="Times New Roman"/>
          <w:b/>
          <w:sz w:val="28"/>
          <w:szCs w:val="28"/>
        </w:rPr>
        <w:t>", п о с т а н о в л я е т:</w:t>
      </w:r>
    </w:p>
    <w:p w:rsidR="0088251C" w:rsidRDefault="0088251C" w:rsidP="0088251C">
      <w:pPr>
        <w:pStyle w:val="ConsPlusTitle"/>
        <w:ind w:firstLine="540"/>
        <w:outlineLvl w:val="0"/>
        <w:rPr>
          <w:b w:val="0"/>
        </w:rPr>
      </w:pPr>
      <w:r>
        <w:rPr>
          <w:rFonts w:eastAsia="Calibri"/>
          <w:b w:val="0"/>
        </w:rPr>
        <w:t xml:space="preserve">1.Утвердить </w:t>
      </w:r>
      <w:proofErr w:type="gramStart"/>
      <w:r>
        <w:rPr>
          <w:rFonts w:eastAsia="Calibri"/>
          <w:b w:val="0"/>
        </w:rPr>
        <w:t>Порядок</w:t>
      </w:r>
      <w:r>
        <w:rPr>
          <w:rFonts w:eastAsia="Calibri"/>
        </w:rPr>
        <w:t xml:space="preserve"> </w:t>
      </w:r>
      <w:r>
        <w:rPr>
          <w:b w:val="0"/>
        </w:rPr>
        <w:t xml:space="preserve"> предоставления</w:t>
      </w:r>
      <w:proofErr w:type="gramEnd"/>
      <w:r>
        <w:rPr>
          <w:b w:val="0"/>
        </w:rPr>
        <w:t xml:space="preserve"> субсидии муниципальным  казённым предприятиям  за счет средств бюджета Байкальского сельсовета Болотнинского района Новосибирской области (приложение 1).</w:t>
      </w:r>
    </w:p>
    <w:p w:rsidR="0088251C" w:rsidRDefault="0088251C" w:rsidP="0088251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2.Утвердить типовую форму соглашения (договора) о предоставлении из бюджета Байкальского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сельсовета  Болотнинского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Новосибирской области субсидии на возмещение затрат (недополученных доходов) в связи с производством (реализацией) товаров, выполнением работ, оказанием услуг (Приложение 2).</w:t>
      </w:r>
    </w:p>
    <w:p w:rsidR="0088251C" w:rsidRDefault="0088251C" w:rsidP="0088251C">
      <w:pPr>
        <w:pStyle w:val="ConsPlusNormal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периодическом печатном издании «Официальный вестник Байкальского сельсовета» и разместить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официальном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сайте администрации Байкальского сельсовета Болотнинского района Новосибирской области в сети Интернет.</w:t>
      </w:r>
    </w:p>
    <w:p w:rsidR="0088251C" w:rsidRDefault="0088251C" w:rsidP="008825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4.Контроль за исполнением постановления оставляю за собой.</w:t>
      </w:r>
    </w:p>
    <w:p w:rsidR="0088251C" w:rsidRDefault="0088251C" w:rsidP="0088251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8251C" w:rsidRDefault="0088251C" w:rsidP="008825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8251C" w:rsidRDefault="0088251C" w:rsidP="0088251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Глава Байкальского сельсовета</w:t>
      </w:r>
    </w:p>
    <w:p w:rsidR="0088251C" w:rsidRDefault="0088251C" w:rsidP="0088251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Болотнинского района </w:t>
      </w:r>
    </w:p>
    <w:p w:rsidR="0088251C" w:rsidRDefault="0088251C" w:rsidP="0088251C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Новосибирской  области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В.Ф.Козловский</w:t>
      </w:r>
    </w:p>
    <w:p w:rsidR="0088251C" w:rsidRDefault="0088251C" w:rsidP="0088251C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8251C" w:rsidRDefault="0088251C" w:rsidP="0088251C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8251C" w:rsidRDefault="0088251C" w:rsidP="0088251C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8251C" w:rsidRDefault="0088251C" w:rsidP="0088251C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8251C" w:rsidTr="0088251C">
        <w:tc>
          <w:tcPr>
            <w:tcW w:w="4672" w:type="dxa"/>
          </w:tcPr>
          <w:p w:rsidR="0088251C" w:rsidRDefault="008825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3" w:type="dxa"/>
            <w:hideMark/>
          </w:tcPr>
          <w:p w:rsidR="0088251C" w:rsidRDefault="0088251C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Приложение </w:t>
            </w:r>
          </w:p>
          <w:p w:rsidR="0088251C" w:rsidRDefault="0088251C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УТВЕРЖДЕНО </w:t>
            </w:r>
          </w:p>
          <w:p w:rsidR="0088251C" w:rsidRDefault="0088251C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постановлением администрации Болотнинского района </w:t>
            </w:r>
          </w:p>
          <w:p w:rsidR="0088251C" w:rsidRDefault="0088251C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Новосибирской области</w:t>
            </w:r>
          </w:p>
          <w:p w:rsidR="0088251C" w:rsidRDefault="0088251C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 01.07.2019 № 68</w:t>
            </w:r>
          </w:p>
        </w:tc>
      </w:tr>
    </w:tbl>
    <w:p w:rsidR="0088251C" w:rsidRDefault="0088251C" w:rsidP="008825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8251C" w:rsidRDefault="0088251C" w:rsidP="0088251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8251C" w:rsidRDefault="0088251C" w:rsidP="0088251C">
      <w:pPr>
        <w:pStyle w:val="ConsPlusTitle"/>
        <w:jc w:val="center"/>
        <w:outlineLvl w:val="0"/>
        <w:rPr>
          <w:b w:val="0"/>
        </w:rPr>
      </w:pPr>
      <w:r>
        <w:rPr>
          <w:b w:val="0"/>
        </w:rPr>
        <w:t xml:space="preserve">Об утверждении порядка предоставления субсидии </w:t>
      </w:r>
      <w:proofErr w:type="gramStart"/>
      <w:r>
        <w:rPr>
          <w:b w:val="0"/>
        </w:rPr>
        <w:t>муниципальным  казённым</w:t>
      </w:r>
      <w:proofErr w:type="gramEnd"/>
      <w:r>
        <w:rPr>
          <w:b w:val="0"/>
        </w:rPr>
        <w:t xml:space="preserve"> предприятиям  за счет средств бюджета Байкальского сельсовета Болотнинского района Новосибирской области</w:t>
      </w:r>
    </w:p>
    <w:p w:rsidR="0088251C" w:rsidRDefault="0088251C" w:rsidP="0088251C">
      <w:pPr>
        <w:spacing w:after="0"/>
        <w:rPr>
          <w:color w:val="FF0000"/>
        </w:rPr>
      </w:pPr>
    </w:p>
    <w:p w:rsidR="0088251C" w:rsidRDefault="0088251C" w:rsidP="008825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8251C" w:rsidRDefault="0088251C" w:rsidP="008825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Настоящий Порядок разработан в соответствии со статьей 78 Бюджетного кодекса РФ,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06.09.2016 № 887 "Об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услуг". </w:t>
      </w:r>
    </w:p>
    <w:p w:rsidR="0088251C" w:rsidRDefault="0088251C" w:rsidP="0088251C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Предоставление субсидий осуществляется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безвозмездной и безвозвратной основе на возмещение затрат (недополученных доходов) в связи с производством (реализацией) товаров, выполнением работ, оказанием услуг</w:t>
      </w:r>
      <w:r>
        <w:rPr>
          <w:rFonts w:ascii="Times New Roman" w:hAnsi="Times New Roman" w:cs="Times New Roman"/>
          <w:sz w:val="28"/>
          <w:szCs w:val="28"/>
        </w:rPr>
        <w:t xml:space="preserve"> за счет средств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Байкальского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соответствующим разделам, подразделам и целевым статьям бюджетной классификации, виду расходов 241 - «Безвозмездные перечисления государственным и муниципальным организациям».</w:t>
      </w:r>
    </w:p>
    <w:p w:rsidR="0088251C" w:rsidRDefault="0088251C" w:rsidP="008825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Предоставление субсидии в пределах бюджетных ассигнований, предусмотренных в соответствующем бюджете бюджетной системы Российской Федерации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 осуществляется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главным распорядителем бюджетных средств – администрацией Байкальского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сельсовета  Болотнинского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(далее - администрация)</w:t>
      </w:r>
    </w:p>
    <w:p w:rsidR="0088251C" w:rsidRDefault="0088251C" w:rsidP="0088251C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Субсидии из местного бюджета предоставляются в соответствии с решением о бюджете Байкальского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Болотнинского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 на соответствующий период, определяющим категории получателей субсидии.</w:t>
      </w:r>
    </w:p>
    <w:p w:rsidR="0088251C" w:rsidRDefault="0088251C" w:rsidP="0088251C">
      <w:pPr>
        <w:shd w:val="clear" w:color="auto" w:fill="FFFFFF" w:themeFill="background1"/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1.5. Предоставление субсидий осуществляется на следующие цели:</w:t>
      </w:r>
    </w:p>
    <w:p w:rsidR="0088251C" w:rsidRDefault="0088251C" w:rsidP="0088251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1.5.1. Возмещение затрат на содержание, текущий ремонт, капитальный ремонт муниципального имущества, переданного в оперативное управление муниципальному казенному предприятию, а также в рамках исполнения муниципального заказа;</w:t>
      </w:r>
    </w:p>
    <w:p w:rsidR="0088251C" w:rsidRDefault="0088251C" w:rsidP="0088251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1.5.2. Возмещение затрат или компенсация недополученных доходов в связи с производством (реализацией) товаров, выполнением работ, оказанием услуг в соответствии с уставной деятельностью муниципального казенного предприятия для решения вопросов местного значения в рамках исполнения муниципального заказа;</w:t>
      </w:r>
    </w:p>
    <w:p w:rsidR="0088251C" w:rsidRDefault="0088251C" w:rsidP="0088251C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1.5.3. Приобретение (закупка) основных средств;</w:t>
      </w:r>
    </w:p>
    <w:p w:rsidR="0088251C" w:rsidRDefault="0088251C" w:rsidP="0088251C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1.5.4. На подготовку объектов ЖКХ к отопительному сезону;</w:t>
      </w:r>
    </w:p>
    <w:p w:rsidR="0088251C" w:rsidRDefault="0088251C" w:rsidP="0088251C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1.5.5. На погашение денежных обязательств МКП;</w:t>
      </w:r>
    </w:p>
    <w:p w:rsidR="0088251C" w:rsidRDefault="0088251C" w:rsidP="0088251C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1.5.6.   Развития инженерной инфраструктуры;</w:t>
      </w:r>
    </w:p>
    <w:p w:rsidR="0088251C" w:rsidRDefault="0088251C" w:rsidP="0088251C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 1.5.7. На финансовое обеспечение расходов, осуществляющихся путем перечисления со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счета  бюджета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Байкальского сельсовета на расчетный счет юридического лица (поставщика) перед которым имеется задолженность.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88251C" w:rsidRDefault="0088251C" w:rsidP="0088251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1.6.</w:t>
      </w:r>
      <w:r>
        <w:rPr>
          <w:rFonts w:ascii="Times New Roman" w:hAnsi="Times New Roman" w:cs="Times New Roman"/>
          <w:sz w:val="28"/>
          <w:szCs w:val="28"/>
        </w:rPr>
        <w:t xml:space="preserve"> Субсидия предоставляется муниципальному казенному предприятию в размере, не превышающем утвержденных на текущий финансовый год лимитов бюджетных обязательств по соответствующей бюджетной классификации и фактически произведенных муниципальным казённым предприятием расходов на цели, указанные в пункте 1.5. настоящего Порядка.</w:t>
      </w:r>
    </w:p>
    <w:p w:rsidR="0088251C" w:rsidRDefault="0088251C" w:rsidP="0088251C">
      <w:pPr>
        <w:pStyle w:val="ConsPlusNormal0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1.7. Предоставление субсидий осуществляется за счет средств, предусмотренных на эти цели в бюджете поселения.</w:t>
      </w:r>
    </w:p>
    <w:p w:rsidR="0088251C" w:rsidRDefault="0088251C" w:rsidP="0088251C">
      <w:pPr>
        <w:pStyle w:val="ConsPlusNormal0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1.8 Получатель субсидии имеет право на заключение соглашения об уступке права требования (цессии) к администрации Байкальского сельсовета Болотнинского района Новосибирской области по получению денежных средств (субсидии) из местного бюджета, в случае наличия задолженности перед кредитором возникшей в ходе исполнения мероприятий, в рамках заключенного соглашения по предоставлению субсидий</w:t>
      </w:r>
    </w:p>
    <w:p w:rsidR="0088251C" w:rsidRDefault="0088251C" w:rsidP="0088251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251C" w:rsidRDefault="0088251C" w:rsidP="0088251C">
      <w:pPr>
        <w:pStyle w:val="a4"/>
        <w:numPr>
          <w:ilvl w:val="0"/>
          <w:numId w:val="1"/>
        </w:num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Условия и порядок предоставления субсидий</w:t>
      </w:r>
    </w:p>
    <w:p w:rsidR="0088251C" w:rsidRDefault="0088251C" w:rsidP="0088251C">
      <w:pPr>
        <w:pStyle w:val="a4"/>
        <w:shd w:val="clear" w:color="auto" w:fill="FFFFFF"/>
        <w:spacing w:after="0" w:line="0" w:lineRule="atLeast"/>
        <w:ind w:left="107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8251C" w:rsidRDefault="0088251C" w:rsidP="0088251C">
      <w:pPr>
        <w:pStyle w:val="a4"/>
        <w:shd w:val="clear" w:color="auto" w:fill="FFFFFF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 Для получения субсидии Получатель предоставляет в администрацию Байкальского сельсовета:</w:t>
      </w:r>
    </w:p>
    <w:p w:rsidR="0088251C" w:rsidRDefault="0088251C" w:rsidP="0088251C">
      <w:pPr>
        <w:pStyle w:val="a4"/>
        <w:shd w:val="clear" w:color="auto" w:fill="FFFFFF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2.1.1. заявку на предоставление субсидии из бюджета Байкальского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  Болотнинского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области;</w:t>
      </w:r>
    </w:p>
    <w:p w:rsidR="0088251C" w:rsidRDefault="0088251C" w:rsidP="0088251C">
      <w:pPr>
        <w:pStyle w:val="a4"/>
        <w:shd w:val="clear" w:color="auto" w:fill="FFFFFF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2.1.2. описание поставляемого товара, выполняемых работ, оказываемых услуг;</w:t>
      </w:r>
    </w:p>
    <w:p w:rsidR="0088251C" w:rsidRDefault="0088251C" w:rsidP="0088251C">
      <w:pPr>
        <w:pStyle w:val="a4"/>
        <w:shd w:val="clear" w:color="auto" w:fill="FFFFFF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2.1.3. копию контракта (договора) на поставку товара, оказание услуг. </w:t>
      </w:r>
    </w:p>
    <w:p w:rsidR="0088251C" w:rsidRDefault="0088251C" w:rsidP="0088251C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2.2.  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Байкальского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течение 10 рабочих дней с момента поступления заявки проверяет ее соответствие целям и условиям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предоставления субсидий и подготавливает заключение о возможности или невозможности предоставления субсидии, которое направляется главе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Байкальского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Болотнинского района Новосибирской области.</w:t>
      </w:r>
    </w:p>
    <w:p w:rsidR="0088251C" w:rsidRDefault="0088251C" w:rsidP="0088251C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2.3. Основанием для отказа в выделении субсидий является:</w:t>
      </w:r>
    </w:p>
    <w:p w:rsidR="0088251C" w:rsidRDefault="0088251C" w:rsidP="00882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непредставление (предоставление не в полном объеме) документов, указанных в п.2.1. Порядка;</w:t>
      </w:r>
    </w:p>
    <w:p w:rsidR="0088251C" w:rsidRDefault="0088251C" w:rsidP="00882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недостоверность представленной получателем субсидии информации. </w:t>
      </w:r>
    </w:p>
    <w:p w:rsidR="0088251C" w:rsidRDefault="0088251C" w:rsidP="0088251C">
      <w:pPr>
        <w:pStyle w:val="ConsPlusNormal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При положительном заключении уполномоченный специалист администрации подготавливает и представляет главе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Байкальского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 распоряжение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предоставлении субсидии. Размер субсидии определяется в Соглашении, заключенном между администрацией сельского поселения и Получателем субсидии.</w:t>
      </w:r>
    </w:p>
    <w:p w:rsidR="0088251C" w:rsidRDefault="0088251C" w:rsidP="00882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2.5. После издания распоряжения администрации о предоставлении субсидии между администрацией и получателем субсидии заключается соглашение в соответствии с типовой формой (приложение 3), которое является основанием для предоставления субсидии.</w:t>
      </w:r>
    </w:p>
    <w:p w:rsidR="0088251C" w:rsidRDefault="0088251C" w:rsidP="0088251C">
      <w:pPr>
        <w:pStyle w:val="ConsPlusNormal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 о предоставлении субсидии должно содержать:</w:t>
      </w:r>
    </w:p>
    <w:p w:rsidR="0088251C" w:rsidRDefault="0088251C" w:rsidP="0088251C">
      <w:pPr>
        <w:pStyle w:val="ConsPlusNormal0"/>
        <w:numPr>
          <w:ilvl w:val="0"/>
          <w:numId w:val="2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срок, размер, цели и условия предоставления субсидии;</w:t>
      </w:r>
    </w:p>
    <w:p w:rsidR="0088251C" w:rsidRDefault="0088251C" w:rsidP="0088251C">
      <w:pPr>
        <w:pStyle w:val="ConsPlusNormal0"/>
        <w:numPr>
          <w:ilvl w:val="0"/>
          <w:numId w:val="2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срок, порядок и форма отчетности об использовании субсидии;</w:t>
      </w:r>
    </w:p>
    <w:p w:rsidR="0088251C" w:rsidRDefault="0088251C" w:rsidP="0088251C">
      <w:pPr>
        <w:pStyle w:val="ConsPlusNormal0"/>
        <w:numPr>
          <w:ilvl w:val="0"/>
          <w:numId w:val="2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случаи и сроки возврата субсидии в бюджет поселения;</w:t>
      </w:r>
    </w:p>
    <w:p w:rsidR="0088251C" w:rsidRDefault="0088251C" w:rsidP="0088251C">
      <w:pPr>
        <w:pStyle w:val="ConsPlusNormal0"/>
        <w:numPr>
          <w:ilvl w:val="0"/>
          <w:numId w:val="2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осуществления проверки соблюдения получателем условий, целей и порядка предоставления субсидии;</w:t>
      </w:r>
    </w:p>
    <w:p w:rsidR="0088251C" w:rsidRDefault="0088251C" w:rsidP="0088251C">
      <w:pPr>
        <w:pStyle w:val="ConsPlusNormal0"/>
        <w:numPr>
          <w:ilvl w:val="0"/>
          <w:numId w:val="2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сторон за нарушение условий соглашения.</w:t>
      </w:r>
    </w:p>
    <w:p w:rsidR="0088251C" w:rsidRDefault="0088251C" w:rsidP="008825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2.6.</w:t>
      </w:r>
      <w:r>
        <w:rPr>
          <w:rFonts w:ascii="Times New Roman" w:hAnsi="Times New Roman" w:cs="Times New Roman"/>
          <w:sz w:val="28"/>
          <w:szCs w:val="28"/>
        </w:rPr>
        <w:t xml:space="preserve"> Субсидии предоставляются муниципальному казённому предприятию при выполнении следующих условий:</w:t>
      </w:r>
    </w:p>
    <w:p w:rsidR="0088251C" w:rsidRDefault="0088251C" w:rsidP="008825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цель получения субсидии соответствует целям, указанным в подпункте 1.5. настоящего Порядка;</w:t>
      </w:r>
    </w:p>
    <w:p w:rsidR="0088251C" w:rsidRDefault="0088251C" w:rsidP="008825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 бюджете сельского поселения на текущий финансовый год предусмотрено финансирование на заявленные муниципальным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казённым  предприятием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цели, а также имеются остатки лимитов бюджетных обязательств по соответствующей бюджетной классификации;</w:t>
      </w:r>
    </w:p>
    <w:p w:rsidR="0088251C" w:rsidRDefault="0088251C" w:rsidP="008825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муниципальному казённому предприятию не приостановлены выплаты субсидий по основаниям, предусмотренным в пункте 5 настоящего Порядка.</w:t>
      </w:r>
    </w:p>
    <w:p w:rsidR="0088251C" w:rsidRDefault="0088251C" w:rsidP="008825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Требования, которым должны соответствовать на первое число месяца, предшествующего месяцу, в котором планируется заключение соглашения, получатели субсидий:</w:t>
      </w:r>
    </w:p>
    <w:p w:rsidR="0088251C" w:rsidRDefault="0088251C" w:rsidP="00882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 получателей субсидий должна отсутствовать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 (в случае, если такое требование предусмотрено правовым актом);</w:t>
      </w:r>
    </w:p>
    <w:p w:rsidR="0088251C" w:rsidRDefault="0088251C" w:rsidP="00882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у получателей субсидий должна отсутствовать просроченная задолженность по возврату в бюджет субсидий, бюджетных инвестиций,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предоставленных в том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числе, 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иными правовыми актами   и иная просроченная задолженность перед соответствующим бюджетом бюджетной системы Российской Федерации;</w:t>
      </w:r>
    </w:p>
    <w:p w:rsidR="0088251C" w:rsidRDefault="0088251C" w:rsidP="00882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получатели субсидий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88251C" w:rsidRDefault="0088251C" w:rsidP="00882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88251C" w:rsidRDefault="0088251C" w:rsidP="00882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получатели субсидий не должны получать средства местного бюджета в соответствии с иными нормативными правовыми актами, муниципальными правовыми актами на цели, указанные в пункте 1.5. настоящего Порядка.</w:t>
      </w:r>
    </w:p>
    <w:p w:rsidR="0088251C" w:rsidRDefault="0088251C" w:rsidP="00882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2.7.Администрация Байкальского сельсовета перечисляет   денежные   средства в виде субсидии единовременно на расчетный счет получателя субсидии, указанный в соглашении, в течение 10 рабочих дней со дня подписания соглашения, указанного в п.2.5. настоящего Порядка.</w:t>
      </w:r>
    </w:p>
    <w:p w:rsidR="0088251C" w:rsidRDefault="0088251C" w:rsidP="00882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251C" w:rsidRDefault="0088251C" w:rsidP="008825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3.Требования к отчетности</w:t>
      </w:r>
    </w:p>
    <w:p w:rsidR="0088251C" w:rsidRDefault="0088251C" w:rsidP="00882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 Получатель субсидии ежемесячно не позднее 10-ого числа месяца, следующего за отчетным представляет в администрацию Байкальского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сельсовета  отчет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 4 к Порядку) об использовании субсидии.</w:t>
      </w:r>
    </w:p>
    <w:p w:rsidR="0088251C" w:rsidRDefault="0088251C" w:rsidP="00882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251C" w:rsidRDefault="0088251C" w:rsidP="0088251C">
      <w:pPr>
        <w:shd w:val="clear" w:color="auto" w:fill="FFFFFF"/>
        <w:spacing w:after="0" w:line="0" w:lineRule="atLeast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Осуществление контроля за соблюдением условий, целей и порядка предоставления субсидий и ответственность за их нарушение</w:t>
      </w:r>
    </w:p>
    <w:p w:rsidR="0088251C" w:rsidRDefault="0088251C" w:rsidP="0088251C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 Контроль за правильностью и обоснованностью размера заявленных бюджетных средств, а также за целевым использованием субсидий осуществляется главным распорядителем бюджетных средств и органом муниципального финансового контроля в соответствии с Бюджетным кодексом Российской Федерации.</w:t>
      </w:r>
    </w:p>
    <w:p w:rsidR="0088251C" w:rsidRDefault="0088251C" w:rsidP="0088251C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 Главный распорядитель бюджетных средств осуществляет обязательную проверку соблюдения условий, целей и порядка предоставления субсидий их получателями.</w:t>
      </w:r>
    </w:p>
    <w:p w:rsidR="0088251C" w:rsidRDefault="0088251C" w:rsidP="0088251C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4.3. Для проведения проверки (ревизии) Получатель субсидии обязан представить проверяющим все первичные документы, связанные с предоставлением субсидии из бюджета Байкальского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  Болотнинского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области.</w:t>
      </w:r>
    </w:p>
    <w:p w:rsidR="0088251C" w:rsidRDefault="0088251C" w:rsidP="0088251C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4.4. Получатель субсидии в порядке и сроки, предусмотренные соглашением, также направляет в администрацию Байкальского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финансовые отчеты с приложением документов, подтверждающих целевое использование предоставленных субсидий.</w:t>
      </w:r>
    </w:p>
    <w:p w:rsidR="0088251C" w:rsidRDefault="0088251C" w:rsidP="0088251C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4.5. Нецелевое использование денежных средств, предоставленных в виде субсидий, влечет применение мер ответственности, предусмотренных Бюджетным Кодексом Российской Федерации.</w:t>
      </w:r>
    </w:p>
    <w:p w:rsidR="0088251C" w:rsidRDefault="0088251C" w:rsidP="0088251C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8251C" w:rsidRDefault="0088251C" w:rsidP="0088251C">
      <w:pPr>
        <w:shd w:val="clear" w:color="auto" w:fill="FFFFFF"/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5. Порядок и сроки возврата субсидий в бюджет Байкальского сельсовета Болотнинского района Новосибирской области в случае нарушения условий, целей и порядка предоставления </w:t>
      </w:r>
    </w:p>
    <w:p w:rsidR="0088251C" w:rsidRDefault="0088251C" w:rsidP="0088251C">
      <w:pPr>
        <w:shd w:val="clear" w:color="auto" w:fill="FFFFFF"/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8251C" w:rsidRDefault="0088251C" w:rsidP="0088251C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5.1. В случае выявления нарушений условий, установленных при предоставлении субсидии, администрация Байкальского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  составляет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 о нарушении условий предоставления субсидии (далее – акт), в котором указываются выявленные нарушения и сроки их устранения.</w:t>
      </w:r>
    </w:p>
    <w:p w:rsidR="0088251C" w:rsidRDefault="0088251C" w:rsidP="0088251C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5.2. В случае не устранения нарушений в сроки, указанные в акте, администрация Байкальского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  принимает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решение о возврате в бюджет Байкальского сельсовета  предоставляемой субсидии, оформляемое в виде распоряжения.</w:t>
      </w:r>
    </w:p>
    <w:p w:rsidR="0088251C" w:rsidRDefault="0088251C" w:rsidP="0088251C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5.3. В течение пяти рабочих дней с даты подписания распоряжения указанное распоряжение направляется получателю субсидии вместе с требованием о возврате субсидии в бюджет Байкальского сельсовета, содержащим сумму, сроки, код бюджетной классификации РФ, по которому должен быть осуществлен возврат субсидии, реквизиты банковского счета, на который должен быть перечислены средства (далее – требование).</w:t>
      </w:r>
    </w:p>
    <w:p w:rsidR="0088251C" w:rsidRDefault="0088251C" w:rsidP="0088251C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5.4. Получатель субсидии обязан осуществить возврат субсидии в течение 10 рабочих дней со дня получения такого требования.</w:t>
      </w:r>
    </w:p>
    <w:p w:rsidR="0088251C" w:rsidRDefault="0088251C" w:rsidP="0088251C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5.5. В случаях не возврата субсидии сумма, израсходованная с нарушением условий ее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предоставления,  подлежит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взысканию в порядке, установленном законодательством Российской Федерации.  </w:t>
      </w:r>
    </w:p>
    <w:p w:rsidR="0088251C" w:rsidRDefault="0088251C" w:rsidP="0088251C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8251C" w:rsidRDefault="0088251C" w:rsidP="0088251C">
      <w:pPr>
        <w:shd w:val="clear" w:color="auto" w:fill="FFFFFF"/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 возврата в текущем финансовом году получателем субсидий остатков субсидий, не использованных в отчетном финансовом году, в случаях, предусмотренных соглашениями (договорами) о предоставлении субсидий</w:t>
      </w:r>
    </w:p>
    <w:p w:rsidR="0088251C" w:rsidRDefault="0088251C" w:rsidP="0088251C">
      <w:pPr>
        <w:shd w:val="clear" w:color="auto" w:fill="FFFFFF"/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8251C" w:rsidRDefault="0088251C" w:rsidP="008825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18"/>
          <w:szCs w:val="1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6.1. Субсидии, перечисленные Получателям субсидии, подлежат возврату в бюджет Байкальского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  Болотнинского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 в случае не использования субсидии в полном объеме, в течение финансового года.</w:t>
      </w:r>
    </w:p>
    <w:p w:rsidR="0088251C" w:rsidRDefault="0088251C" w:rsidP="008825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6.2. В случае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использования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субсидии в полном объеме, в течение финансового года получатели субсидии возвращают неиспользованные средства субсидии в бюджет Болотнинского района Новосибирской области с указанием назначения платежа, в срок не позднее 25 декабря текущего года.</w:t>
      </w:r>
    </w:p>
    <w:p w:rsidR="0088251C" w:rsidRDefault="0088251C" w:rsidP="008825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6.3. При отказе получателя субсидии в добровольном порядке возместить денежные средства, взыскание производится в судебном порядке в соответствии с законодательством Российской Федерации.</w:t>
      </w:r>
    </w:p>
    <w:p w:rsidR="0088251C" w:rsidRDefault="0088251C" w:rsidP="0088251C">
      <w:pPr>
        <w:spacing w:after="0" w:line="240" w:lineRule="auto"/>
      </w:pPr>
    </w:p>
    <w:p w:rsidR="0088251C" w:rsidRDefault="0088251C" w:rsidP="0088251C">
      <w:pPr>
        <w:spacing w:after="0" w:line="240" w:lineRule="auto"/>
      </w:pPr>
    </w:p>
    <w:p w:rsidR="0088251C" w:rsidRDefault="0088251C" w:rsidP="0088251C">
      <w:pPr>
        <w:spacing w:after="0" w:line="240" w:lineRule="auto"/>
      </w:pPr>
    </w:p>
    <w:p w:rsidR="0088251C" w:rsidRDefault="0088251C" w:rsidP="0088251C">
      <w:pPr>
        <w:spacing w:after="0" w:line="240" w:lineRule="auto"/>
      </w:pPr>
    </w:p>
    <w:p w:rsidR="0088251C" w:rsidRDefault="0088251C" w:rsidP="0088251C">
      <w:pPr>
        <w:spacing w:after="0" w:line="240" w:lineRule="auto"/>
      </w:pPr>
    </w:p>
    <w:p w:rsidR="0088251C" w:rsidRDefault="0088251C" w:rsidP="0088251C">
      <w:pPr>
        <w:spacing w:after="0" w:line="240" w:lineRule="auto"/>
      </w:pPr>
    </w:p>
    <w:p w:rsidR="0088251C" w:rsidRDefault="0088251C" w:rsidP="0088251C">
      <w:pPr>
        <w:spacing w:after="0" w:line="240" w:lineRule="auto"/>
      </w:pPr>
    </w:p>
    <w:p w:rsidR="0088251C" w:rsidRDefault="0088251C" w:rsidP="0088251C">
      <w:pPr>
        <w:spacing w:after="0" w:line="240" w:lineRule="auto"/>
      </w:pPr>
    </w:p>
    <w:p w:rsidR="0088251C" w:rsidRDefault="0088251C" w:rsidP="0088251C">
      <w:pPr>
        <w:spacing w:after="0" w:line="240" w:lineRule="auto"/>
      </w:pPr>
    </w:p>
    <w:p w:rsidR="0088251C" w:rsidRDefault="0088251C" w:rsidP="0088251C">
      <w:pPr>
        <w:spacing w:after="0" w:line="240" w:lineRule="auto"/>
      </w:pPr>
    </w:p>
    <w:p w:rsidR="0088251C" w:rsidRDefault="0088251C" w:rsidP="0088251C">
      <w:pPr>
        <w:spacing w:after="0" w:line="240" w:lineRule="auto"/>
      </w:pPr>
    </w:p>
    <w:p w:rsidR="0088251C" w:rsidRDefault="0088251C" w:rsidP="0088251C">
      <w:pPr>
        <w:spacing w:after="0" w:line="240" w:lineRule="auto"/>
      </w:pPr>
    </w:p>
    <w:p w:rsidR="0088251C" w:rsidRDefault="0088251C" w:rsidP="0088251C">
      <w:pPr>
        <w:spacing w:after="0" w:line="240" w:lineRule="auto"/>
      </w:pPr>
    </w:p>
    <w:p w:rsidR="0088251C" w:rsidRDefault="0088251C" w:rsidP="0088251C">
      <w:pPr>
        <w:spacing w:after="0" w:line="240" w:lineRule="auto"/>
      </w:pPr>
    </w:p>
    <w:p w:rsidR="0088251C" w:rsidRDefault="0088251C" w:rsidP="0088251C">
      <w:pPr>
        <w:spacing w:after="0" w:line="240" w:lineRule="auto"/>
      </w:pPr>
    </w:p>
    <w:p w:rsidR="0088251C" w:rsidRDefault="0088251C" w:rsidP="0088251C">
      <w:pPr>
        <w:spacing w:after="0" w:line="240" w:lineRule="auto"/>
      </w:pPr>
    </w:p>
    <w:p w:rsidR="0088251C" w:rsidRDefault="0088251C" w:rsidP="0088251C">
      <w:pPr>
        <w:spacing w:after="0" w:line="240" w:lineRule="auto"/>
      </w:pPr>
    </w:p>
    <w:p w:rsidR="0088251C" w:rsidRDefault="0088251C" w:rsidP="0088251C">
      <w:pPr>
        <w:spacing w:after="0" w:line="240" w:lineRule="auto"/>
      </w:pPr>
    </w:p>
    <w:p w:rsidR="0088251C" w:rsidRDefault="0088251C" w:rsidP="0088251C">
      <w:pPr>
        <w:spacing w:after="0" w:line="240" w:lineRule="auto"/>
      </w:pPr>
    </w:p>
    <w:p w:rsidR="0088251C" w:rsidRDefault="0088251C" w:rsidP="0088251C">
      <w:pPr>
        <w:spacing w:after="0" w:line="240" w:lineRule="auto"/>
      </w:pPr>
    </w:p>
    <w:p w:rsidR="0088251C" w:rsidRDefault="0088251C" w:rsidP="0088251C">
      <w:pPr>
        <w:spacing w:after="0" w:line="240" w:lineRule="auto"/>
      </w:pPr>
    </w:p>
    <w:p w:rsidR="0088251C" w:rsidRDefault="0088251C" w:rsidP="0088251C">
      <w:pPr>
        <w:spacing w:after="0" w:line="240" w:lineRule="auto"/>
      </w:pPr>
    </w:p>
    <w:p w:rsidR="0088251C" w:rsidRDefault="0088251C" w:rsidP="0088251C">
      <w:pPr>
        <w:spacing w:after="0" w:line="240" w:lineRule="auto"/>
      </w:pPr>
    </w:p>
    <w:p w:rsidR="0088251C" w:rsidRDefault="0088251C" w:rsidP="0088251C">
      <w:pPr>
        <w:spacing w:after="0" w:line="240" w:lineRule="auto"/>
      </w:pPr>
    </w:p>
    <w:p w:rsidR="0088251C" w:rsidRDefault="0088251C" w:rsidP="0088251C">
      <w:pPr>
        <w:spacing w:after="0" w:line="240" w:lineRule="auto"/>
      </w:pPr>
    </w:p>
    <w:p w:rsidR="0088251C" w:rsidRDefault="0088251C" w:rsidP="0088251C">
      <w:pPr>
        <w:spacing w:after="0" w:line="240" w:lineRule="auto"/>
      </w:pPr>
    </w:p>
    <w:p w:rsidR="0088251C" w:rsidRDefault="0088251C" w:rsidP="0088251C">
      <w:pPr>
        <w:spacing w:after="0" w:line="240" w:lineRule="auto"/>
      </w:pPr>
    </w:p>
    <w:p w:rsidR="0088251C" w:rsidRDefault="0088251C" w:rsidP="0088251C">
      <w:pPr>
        <w:spacing w:after="0" w:line="240" w:lineRule="auto"/>
      </w:pPr>
    </w:p>
    <w:p w:rsidR="0088251C" w:rsidRDefault="0088251C" w:rsidP="0088251C">
      <w:pPr>
        <w:spacing w:after="0" w:line="240" w:lineRule="auto"/>
      </w:pPr>
    </w:p>
    <w:p w:rsidR="0088251C" w:rsidRDefault="0088251C" w:rsidP="0088251C">
      <w:pPr>
        <w:spacing w:after="0" w:line="240" w:lineRule="auto"/>
      </w:pPr>
    </w:p>
    <w:p w:rsidR="0088251C" w:rsidRDefault="0088251C" w:rsidP="0088251C">
      <w:pPr>
        <w:spacing w:after="0" w:line="240" w:lineRule="auto"/>
      </w:pPr>
    </w:p>
    <w:p w:rsidR="0088251C" w:rsidRDefault="0088251C" w:rsidP="0088251C">
      <w:pPr>
        <w:spacing w:after="0" w:line="240" w:lineRule="auto"/>
      </w:pPr>
    </w:p>
    <w:p w:rsidR="0088251C" w:rsidRDefault="0088251C" w:rsidP="0088251C">
      <w:pPr>
        <w:spacing w:after="0" w:line="240" w:lineRule="auto"/>
      </w:pPr>
    </w:p>
    <w:p w:rsidR="0088251C" w:rsidRDefault="0088251C" w:rsidP="0088251C">
      <w:pPr>
        <w:spacing w:after="0" w:line="240" w:lineRule="auto"/>
      </w:pPr>
    </w:p>
    <w:p w:rsidR="0088251C" w:rsidRDefault="0088251C" w:rsidP="0088251C">
      <w:pPr>
        <w:spacing w:after="0" w:line="240" w:lineRule="auto"/>
      </w:pPr>
    </w:p>
    <w:p w:rsidR="0088251C" w:rsidRDefault="0088251C" w:rsidP="0088251C">
      <w:pPr>
        <w:spacing w:after="0" w:line="240" w:lineRule="auto"/>
      </w:pPr>
    </w:p>
    <w:p w:rsidR="0088251C" w:rsidRDefault="0088251C" w:rsidP="0088251C">
      <w:pPr>
        <w:spacing w:after="0" w:line="240" w:lineRule="auto"/>
      </w:pPr>
    </w:p>
    <w:p w:rsidR="0088251C" w:rsidRDefault="0088251C" w:rsidP="0088251C">
      <w:pPr>
        <w:spacing w:after="0" w:line="240" w:lineRule="auto"/>
      </w:pPr>
    </w:p>
    <w:p w:rsidR="0088251C" w:rsidRDefault="0088251C" w:rsidP="0088251C">
      <w:pPr>
        <w:spacing w:after="0" w:line="240" w:lineRule="auto"/>
      </w:pPr>
    </w:p>
    <w:p w:rsidR="0088251C" w:rsidRDefault="0088251C" w:rsidP="0088251C">
      <w:pPr>
        <w:spacing w:after="0" w:line="240" w:lineRule="auto"/>
      </w:pPr>
    </w:p>
    <w:p w:rsidR="0088251C" w:rsidRDefault="0088251C" w:rsidP="0088251C">
      <w:pPr>
        <w:spacing w:after="0" w:line="240" w:lineRule="auto"/>
      </w:pPr>
    </w:p>
    <w:p w:rsidR="0088251C" w:rsidRDefault="0088251C" w:rsidP="0088251C">
      <w:pPr>
        <w:spacing w:after="0" w:line="240" w:lineRule="auto"/>
      </w:pPr>
    </w:p>
    <w:p w:rsidR="0088251C" w:rsidRDefault="0088251C" w:rsidP="0088251C">
      <w:pPr>
        <w:spacing w:after="0" w:line="240" w:lineRule="auto"/>
      </w:pPr>
    </w:p>
    <w:p w:rsidR="0088251C" w:rsidRDefault="0088251C" w:rsidP="0088251C">
      <w:pPr>
        <w:spacing w:after="0" w:line="240" w:lineRule="auto"/>
      </w:pPr>
    </w:p>
    <w:p w:rsidR="0088251C" w:rsidRDefault="0088251C" w:rsidP="0088251C">
      <w:pPr>
        <w:spacing w:after="0" w:line="240" w:lineRule="auto"/>
      </w:pPr>
    </w:p>
    <w:p w:rsidR="0088251C" w:rsidRDefault="0088251C" w:rsidP="0088251C">
      <w:pPr>
        <w:spacing w:after="0" w:line="240" w:lineRule="auto"/>
      </w:pPr>
    </w:p>
    <w:p w:rsidR="0088251C" w:rsidRDefault="0088251C" w:rsidP="0088251C">
      <w:pPr>
        <w:spacing w:after="0" w:line="240" w:lineRule="auto"/>
      </w:pPr>
    </w:p>
    <w:p w:rsidR="0088251C" w:rsidRDefault="0088251C" w:rsidP="0088251C">
      <w:pPr>
        <w:spacing w:after="0" w:line="240" w:lineRule="auto"/>
      </w:pPr>
    </w:p>
    <w:p w:rsidR="0088251C" w:rsidRDefault="0088251C" w:rsidP="0088251C">
      <w:pPr>
        <w:spacing w:after="0" w:line="240" w:lineRule="auto"/>
      </w:pPr>
    </w:p>
    <w:p w:rsidR="0088251C" w:rsidRDefault="0088251C" w:rsidP="0088251C">
      <w:pPr>
        <w:spacing w:after="0" w:line="240" w:lineRule="auto"/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88251C" w:rsidTr="0088251C">
        <w:trPr>
          <w:jc w:val="right"/>
        </w:trPr>
        <w:tc>
          <w:tcPr>
            <w:tcW w:w="4673" w:type="dxa"/>
            <w:hideMark/>
          </w:tcPr>
          <w:p w:rsidR="0088251C" w:rsidRDefault="0088251C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Приложение 3</w:t>
            </w:r>
          </w:p>
          <w:p w:rsidR="0088251C" w:rsidRDefault="0088251C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УТВЕРЖДЕНО </w:t>
            </w:r>
          </w:p>
          <w:p w:rsidR="0088251C" w:rsidRDefault="0088251C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постановлением администрации Байкальского сельсовета</w:t>
            </w:r>
          </w:p>
          <w:p w:rsidR="0088251C" w:rsidRDefault="0088251C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Болотнинского района </w:t>
            </w:r>
          </w:p>
          <w:p w:rsidR="0088251C" w:rsidRDefault="0088251C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Новосибирской области</w:t>
            </w:r>
          </w:p>
          <w:p w:rsidR="0088251C" w:rsidRDefault="0088251C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 01.07.2019 № 68</w:t>
            </w:r>
          </w:p>
        </w:tc>
      </w:tr>
    </w:tbl>
    <w:p w:rsidR="0088251C" w:rsidRDefault="0088251C" w:rsidP="008825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251C" w:rsidRDefault="0088251C" w:rsidP="008825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Соглашение </w:t>
      </w:r>
    </w:p>
    <w:p w:rsidR="0088251C" w:rsidRDefault="0088251C" w:rsidP="008825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предоставлении из бюджета Байкальского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сельсовета  Болотнинского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</w:t>
      </w:r>
    </w:p>
    <w:p w:rsidR="0088251C" w:rsidRDefault="0088251C" w:rsidP="008825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Новосибирской области субсидии на возмещение затрат ___________________ _______________________</w:t>
      </w:r>
    </w:p>
    <w:p w:rsidR="0088251C" w:rsidRDefault="0088251C" w:rsidP="00882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8251C" w:rsidRDefault="0088251C" w:rsidP="00882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"___" _______2019 г.                                                                                                                N_</w:t>
      </w:r>
    </w:p>
    <w:p w:rsidR="0088251C" w:rsidRDefault="0088251C" w:rsidP="00882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(дата заключения соглашения                           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 соглашения</w:t>
      </w:r>
    </w:p>
    <w:p w:rsidR="0088251C" w:rsidRDefault="0088251C" w:rsidP="00882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договора)   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                                                          (договора)</w:t>
      </w:r>
    </w:p>
    <w:p w:rsidR="0088251C" w:rsidRDefault="0088251C" w:rsidP="00882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8251C" w:rsidRDefault="0088251C" w:rsidP="00882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Администрация Байкальского сельсовета Болотнинского района Новосибирской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области,именуемая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дальнейшем администрация Байкальского сельсовета, в лице главы Байкальского сельсовета Болотнинского района Новосибирской области _____________________ действующего на основании  Устава, с одной стороны, и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Муниципальное казённое  предприятие «  Жилищно-коммунальные системы» муниципального образования Байкальского сельсовета  Болотнинского района Новосибирской области, в лице  директора  ____________________,  действующего на основании Устава, ОГРН  1055461017809 от 28.03.2011г, именуемый в дальнейшем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"Получатель", с  другой  стороны,  далее  именуемые "Стороны", в соответствии с Бюджетным </w:t>
      </w:r>
      <w:r>
        <w:rPr>
          <w:rFonts w:ascii="Times New Roman" w:eastAsia="Times New Roman" w:hAnsi="Times New Roman" w:cs="Times New Roman"/>
          <w:sz w:val="24"/>
          <w:szCs w:val="24"/>
        </w:rPr>
        <w:t>кодексом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Российской Федерации,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орядком предоставления субсидии муниципальным  казённым предприятиям  за счет средств бюджета Байкальского сельсовета Болотнинского района Новосибирской области»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утвержденным  постановлением  администрации Байкальского сельсовета Болотнинского района   Новосибирской  области от 01.07.2019 № 68 (далее - Порядок  предоставления субсидии), заключили настоящее Соглашение о нижеследующем.</w:t>
      </w:r>
    </w:p>
    <w:p w:rsidR="0088251C" w:rsidRDefault="0088251C" w:rsidP="00882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8251C" w:rsidRDefault="0088251C" w:rsidP="00882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mailruanchor_mailruanchor_Par54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 I. Предмет Соглашения</w:t>
      </w:r>
    </w:p>
    <w:p w:rsidR="0088251C" w:rsidRDefault="0088251C" w:rsidP="00882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8251C" w:rsidRDefault="0088251C" w:rsidP="00882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1.1.   Предметом  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настоящего  Соглашения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является  предоставление  из   бюджета  Байкальского сельсовета Болотнинского района   Новосибирской  области в 20___ году субсидии:</w:t>
      </w:r>
    </w:p>
    <w:p w:rsidR="0088251C" w:rsidRDefault="0088251C" w:rsidP="0088251C">
      <w:pPr>
        <w:pStyle w:val="a4"/>
        <w:numPr>
          <w:ilvl w:val="2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  целях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возмещения затрат Получателя, связанных ___________ ________</w:t>
      </w:r>
    </w:p>
    <w:p w:rsidR="0088251C" w:rsidRDefault="0088251C" w:rsidP="0088251C">
      <w:pPr>
        <w:pStyle w:val="a4"/>
        <w:numPr>
          <w:ilvl w:val="2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Администрация предоставляет субсидию путем перечисления средств на счет поставщиков предприятия в погашение задолженности предприятия перед _____________________________________________________________________</w:t>
      </w:r>
    </w:p>
    <w:p w:rsidR="0088251C" w:rsidRDefault="0088251C" w:rsidP="00882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8251C" w:rsidRDefault="0088251C" w:rsidP="00882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 II. Финансовое обеспечение предоставления Субсидии</w:t>
      </w:r>
    </w:p>
    <w:p w:rsidR="0088251C" w:rsidRDefault="0088251C" w:rsidP="00882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8251C" w:rsidRDefault="0088251C" w:rsidP="00882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mailruanchor_mailruanchor_Par72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 2.1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Субсидия  предоставляется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  в  соответствии  с  лимитами бюджетных</w:t>
      </w:r>
    </w:p>
    <w:p w:rsidR="0088251C" w:rsidRDefault="0088251C" w:rsidP="00882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обязательств, доведенными администрации по кодам классификации расходов бюджетов Российской Федерации (далее – коды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БК)  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  цели,  указанны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  в  </w:t>
      </w:r>
      <w:r>
        <w:rPr>
          <w:rFonts w:ascii="Times New Roman" w:eastAsia="Times New Roman" w:hAnsi="Times New Roman" w:cs="Times New Roman"/>
          <w:sz w:val="24"/>
          <w:szCs w:val="24"/>
        </w:rPr>
        <w:t>разделе 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настоящего Соглашения, в следующем размере :</w:t>
      </w:r>
    </w:p>
    <w:p w:rsidR="0088251C" w:rsidRDefault="0088251C" w:rsidP="00882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 в 20___ году ____________(_________________________) рублей - по коду БК 223;</w:t>
      </w:r>
    </w:p>
    <w:p w:rsidR="0088251C" w:rsidRDefault="0088251C" w:rsidP="00882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8251C" w:rsidRDefault="0088251C" w:rsidP="00882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mailruanchor_mailruanchor_Par85"/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 III. Условия и порядок предоставления Субсидии</w:t>
      </w:r>
    </w:p>
    <w:p w:rsidR="0088251C" w:rsidRDefault="0088251C" w:rsidP="00882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8251C" w:rsidRDefault="0088251C" w:rsidP="00882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   3.1.  Субсидия предоставляется в соответствии с Порядком предоставления</w:t>
      </w:r>
    </w:p>
    <w:p w:rsidR="0088251C" w:rsidRDefault="0088251C" w:rsidP="00882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субсидии:</w:t>
      </w:r>
    </w:p>
    <w:p w:rsidR="0088251C" w:rsidRDefault="0088251C" w:rsidP="00882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 3.1.1. На цели, указанные в </w:t>
      </w:r>
      <w:r>
        <w:rPr>
          <w:rFonts w:ascii="Times New Roman" w:eastAsia="Times New Roman" w:hAnsi="Times New Roman" w:cs="Times New Roman"/>
          <w:sz w:val="24"/>
          <w:szCs w:val="24"/>
        </w:rPr>
        <w:t>разделе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настоящего Соглашения.</w:t>
      </w:r>
    </w:p>
    <w:p w:rsidR="0088251C" w:rsidRDefault="0088251C" w:rsidP="00882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mailruanchor_mailruanchor_Par90"/>
      <w:bookmarkEnd w:id="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 3.1.2. При представлении Получателем в администрацию Байкальского сельсовета</w:t>
      </w:r>
    </w:p>
    <w:p w:rsidR="0088251C" w:rsidRDefault="0088251C" w:rsidP="00882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документов,   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 подтверждающих      факт     произведенных     Получателем муниципальным казённым предприятием «Жилищно-коммунальные системы» затрат в связи  _______________________________ (акт сверки, муниципальные контракты, счет, счет фактуру) </w:t>
      </w:r>
    </w:p>
    <w:p w:rsidR="0088251C" w:rsidRDefault="0088251C" w:rsidP="00882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mailruanchor_mailruanchor_Par104"/>
      <w:bookmarkEnd w:id="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3.3.Перечисление Субсидии осуществляется на счет Получателя, указанный в Соглашении, открытый в</w:t>
      </w:r>
      <w:r>
        <w:rPr>
          <w:rFonts w:ascii="Times New Roman" w:hAnsi="Times New Roman" w:cs="Times New Roman"/>
          <w:sz w:val="24"/>
          <w:szCs w:val="24"/>
        </w:rPr>
        <w:t xml:space="preserve"> Сибирском банке ГУ Банка России г. Новосибирск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течение 10 рабочих дней со дня подписания настоящего Соглашения. </w:t>
      </w:r>
    </w:p>
    <w:p w:rsidR="0088251C" w:rsidRDefault="0088251C" w:rsidP="00882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251C" w:rsidRDefault="0088251C" w:rsidP="008825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IV. Взаимодействие Сторон</w:t>
      </w:r>
    </w:p>
    <w:p w:rsidR="0088251C" w:rsidRDefault="0088251C" w:rsidP="00882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8251C" w:rsidRDefault="0088251C" w:rsidP="00882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4.1. Администрация Байкальского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сельсовета  обязуется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8251C" w:rsidRDefault="0088251C" w:rsidP="00882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 4.1.1. Обеспечить предоставление Субсидии в соответствии с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разделом III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настоящего Соглашения.</w:t>
      </w:r>
    </w:p>
    <w:p w:rsidR="0088251C" w:rsidRDefault="0088251C" w:rsidP="00882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4.1.2. 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  проверку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представляемых  Получателем документов,</w:t>
      </w:r>
    </w:p>
    <w:p w:rsidR="0088251C" w:rsidRDefault="0088251C" w:rsidP="00882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указанных  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пункте(ах) 3.1.2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настоящего Соглашения , в том  числе  на  соответствие  их Порядку предоставления субсидии, в течение 10 рабочих дней со дня их получения от Получателя.</w:t>
      </w:r>
    </w:p>
    <w:p w:rsidR="0088251C" w:rsidRDefault="0088251C" w:rsidP="00882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 4.1.3. Обеспечивать перечисление Субсидии на счет Получателя, указанный</w:t>
      </w:r>
    </w:p>
    <w:p w:rsidR="0088251C" w:rsidRDefault="0088251C" w:rsidP="00882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разделе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настоящего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Соглашения,  в  соответствии  с  </w:t>
      </w:r>
      <w:r>
        <w:rPr>
          <w:rFonts w:ascii="Times New Roman" w:eastAsia="Times New Roman" w:hAnsi="Times New Roman" w:cs="Times New Roman"/>
          <w:sz w:val="24"/>
          <w:szCs w:val="24"/>
        </w:rPr>
        <w:t>пунктом  3.3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настоящего Соглашения.</w:t>
      </w:r>
    </w:p>
    <w:p w:rsidR="0088251C" w:rsidRDefault="0088251C" w:rsidP="0088251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4.1.4. осуществлять контроль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в том числе в части достоверности представляемых Получателем в соответствии с настоящим Соглашением сведений, путем проведения плановых и (или) внеплановых проверок на основании:</w:t>
      </w:r>
    </w:p>
    <w:p w:rsidR="0088251C" w:rsidRDefault="0088251C" w:rsidP="0088251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4.1.4.1. документов, представленных Получателем по запросу администрации. </w:t>
      </w:r>
    </w:p>
    <w:p w:rsidR="0088251C" w:rsidRDefault="0088251C" w:rsidP="0088251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4.1.5. в случае установления администрацией Байкальского сельсовета или получения от органа муниципального финансового контроля информации о факте(ах) нарушения Получателем порядка, целей и условий предоставления Субсидии, предусмотренных Порядком 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 направлять Получателю требование об обеспечении возврата Субсидии в бюджет Байкальского сельсовета в размере и в сроки, определенные в указанном требовании;       </w:t>
      </w:r>
    </w:p>
    <w:p w:rsidR="0088251C" w:rsidRDefault="0088251C" w:rsidP="0088251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4.1.6. рассматривать предложения, документы и иную информацию, направленную Получателем, в том числе в соответствии с пунктом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4.4.1 настоящего Соглашения, в течение 10 рабочих дней со дня их получения и уведомлять Получателя о принятом решении (при необходимости);</w:t>
      </w:r>
    </w:p>
    <w:p w:rsidR="0088251C" w:rsidRDefault="0088251C" w:rsidP="0088251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4.1.7. направлять разъяснения Получателю по вопросам, связанным с исполнением настоящего Соглашения, в течение 10 рабочих дней со дня получения обращения Получателя в соответствии с пунктом 4.4.2 настоящего Соглашения;</w:t>
      </w:r>
    </w:p>
    <w:p w:rsidR="0088251C" w:rsidRDefault="0088251C" w:rsidP="0088251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4.1.8. выполнять иные обязательства в соответствии с бюджетным законодательством Российской Федерации.</w:t>
      </w:r>
      <w:bookmarkStart w:id="6" w:name="mailruanchor_mailruanchor_Par129"/>
      <w:bookmarkEnd w:id="6"/>
    </w:p>
    <w:p w:rsidR="0088251C" w:rsidRDefault="0088251C" w:rsidP="0088251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 Байкальский сельсовет Болотнинского района вправе:</w:t>
      </w:r>
    </w:p>
    <w:p w:rsidR="0088251C" w:rsidRDefault="0088251C" w:rsidP="00882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mailruanchor_mailruanchor_Par192"/>
      <w:bookmarkEnd w:id="7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 4.2.1.  Принимать решение об изменении условий настоящего Соглашения, в</w:t>
      </w:r>
    </w:p>
    <w:p w:rsidR="0088251C" w:rsidRDefault="0088251C" w:rsidP="00882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числе на основании информации и предложений, направленных Получателем в</w:t>
      </w:r>
    </w:p>
    <w:p w:rsidR="0088251C" w:rsidRDefault="0088251C" w:rsidP="00882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  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>
        <w:rPr>
          <w:rFonts w:ascii="Times New Roman" w:eastAsia="Times New Roman" w:hAnsi="Times New Roman" w:cs="Times New Roman"/>
          <w:sz w:val="24"/>
          <w:szCs w:val="24"/>
        </w:rPr>
        <w:t>пунктом  4.4.1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настоящего  Соглашения, включая уменьшение размера   Субсидии,   а  также  увеличение  размера  Субсидии  при  наличии</w:t>
      </w:r>
    </w:p>
    <w:p w:rsidR="0088251C" w:rsidRDefault="0088251C" w:rsidP="00882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неиспользованных  лимитов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бюджетных  обязательств,  указанных в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пункте 2.1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настоящего Соглашения, и при условии предоставления Получателем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информации,содержащей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финансово-экономическое обоснование данного изменения.</w:t>
      </w:r>
    </w:p>
    <w:p w:rsidR="0088251C" w:rsidRDefault="0088251C" w:rsidP="00882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4.2.2. 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Приостанавливать  предоставление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Субсидии в случае установления</w:t>
      </w:r>
    </w:p>
    <w:p w:rsidR="0088251C" w:rsidRDefault="0088251C" w:rsidP="00882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Байкальским сельсоветом Болотнинского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  или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получения от органа финансового  контроля  информации  о  факте(ах) нарушения Получателем    порядка,    целей   и   условий   предоставления   Субсидии, предусмотренных Порядком предоставления субсидии и настоящим Соглашением, в том  числе указания в документах, представленных Получателем в соответствии с  настоящим  Соглашением,  недостоверных сведений, до устранения указанных</w:t>
      </w:r>
    </w:p>
    <w:p w:rsidR="0088251C" w:rsidRDefault="0088251C" w:rsidP="00882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нарушений с обязательным уведомлением Получателя не позднее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10 рабочего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дня с даты принятия решения о приостановлении.</w:t>
      </w:r>
    </w:p>
    <w:p w:rsidR="0088251C" w:rsidRDefault="0088251C" w:rsidP="00882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mailruanchor_mailruanchor_Par209"/>
      <w:bookmarkEnd w:id="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4.2.3. Запрашивать у Получателя документы и информацию, необходимые 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осуществления  контроля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соблюдением Получателем порядка, целей и условий предоставления  Субсидии,  установленных Порядком предоставления Субсидии и настоящим   Соглашением,   в   соответствии   с  </w:t>
      </w:r>
      <w:r>
        <w:rPr>
          <w:rFonts w:ascii="Times New Roman" w:eastAsia="Times New Roman" w:hAnsi="Times New Roman" w:cs="Times New Roman"/>
          <w:sz w:val="24"/>
          <w:szCs w:val="24"/>
        </w:rPr>
        <w:t>пунктом  4.1.6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настоящего Соглашения.</w:t>
      </w:r>
    </w:p>
    <w:p w:rsidR="0088251C" w:rsidRDefault="0088251C" w:rsidP="00882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4.2.4.   Осуществлять   иные   права   в   соответствии   с   бюджетным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законодательством  Российской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Федерации и Порядком предоставления субсидии.</w:t>
      </w:r>
    </w:p>
    <w:p w:rsidR="0088251C" w:rsidRDefault="0088251C" w:rsidP="00882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 4.3. Получатель обязуется:</w:t>
      </w:r>
    </w:p>
    <w:p w:rsidR="0088251C" w:rsidRDefault="0088251C" w:rsidP="00882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 4.3.1. Представлять в Байкальский сельсовет Болотнинского района документы,</w:t>
      </w:r>
    </w:p>
    <w:p w:rsidR="0088251C" w:rsidRDefault="0088251C" w:rsidP="00882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установленные </w:t>
      </w:r>
      <w:r>
        <w:rPr>
          <w:rFonts w:ascii="Times New Roman" w:eastAsia="Times New Roman" w:hAnsi="Times New Roman" w:cs="Times New Roman"/>
          <w:sz w:val="24"/>
          <w:szCs w:val="24"/>
        </w:rPr>
        <w:t>пунктом(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3.1.2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настоящего Соглашения.</w:t>
      </w:r>
    </w:p>
    <w:p w:rsidR="0088251C" w:rsidRDefault="0088251C" w:rsidP="00882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4.3.2. Представлять ежемесячно не позднее 10-ого числа месяца, следующего за отчетным отчет о предоставлении субсидии (Приложение №1). </w:t>
      </w:r>
    </w:p>
    <w:p w:rsidR="0088251C" w:rsidRDefault="0088251C" w:rsidP="00882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mailruanchor_mailruanchor_Par238"/>
      <w:bookmarkEnd w:id="9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 4.3.4. Направлять по запросу Байкальского сельсовета Болотнинского района документы</w:t>
      </w:r>
    </w:p>
    <w:p w:rsidR="0088251C" w:rsidRDefault="0088251C" w:rsidP="00882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и  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информацию,  необходимые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для  осуществления  контроля  за  соблюдением</w:t>
      </w:r>
    </w:p>
    <w:p w:rsidR="0088251C" w:rsidRDefault="0088251C" w:rsidP="00882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порядка,  целей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 и   условий  предоставления  Субсидии  в  соответствии  с</w:t>
      </w:r>
    </w:p>
    <w:p w:rsidR="0088251C" w:rsidRDefault="0088251C" w:rsidP="00882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пунктом  4.2.3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настоящего  Соглашения, в </w:t>
      </w:r>
      <w:r>
        <w:rPr>
          <w:rFonts w:ascii="Times New Roman" w:eastAsia="Times New Roman" w:hAnsi="Times New Roman" w:cs="Times New Roman"/>
          <w:sz w:val="24"/>
          <w:szCs w:val="24"/>
        </w:rPr>
        <w:t>течение 10 рабочих дней со дня</w:t>
      </w:r>
    </w:p>
    <w:p w:rsidR="0088251C" w:rsidRDefault="0088251C" w:rsidP="00882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получения указанного запроса.</w:t>
      </w:r>
    </w:p>
    <w:p w:rsidR="0088251C" w:rsidRDefault="0088251C" w:rsidP="00882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 4.3.5. В случае получения от администрации Байкальского сельсовета требования в</w:t>
      </w:r>
    </w:p>
    <w:p w:rsidR="0088251C" w:rsidRDefault="0088251C" w:rsidP="00882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 </w:t>
      </w:r>
      <w:r>
        <w:rPr>
          <w:rFonts w:ascii="Times New Roman" w:eastAsia="Times New Roman" w:hAnsi="Times New Roman" w:cs="Times New Roman"/>
          <w:sz w:val="24"/>
          <w:szCs w:val="24"/>
        </w:rPr>
        <w:t>пунктом 4.1.7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настоящего Соглашения:</w:t>
      </w:r>
    </w:p>
    <w:p w:rsidR="0088251C" w:rsidRDefault="0088251C" w:rsidP="00882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 4.3.5.1.   Устранять   факт(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ы)  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нарушения  порядка,  целей  и  условий</w:t>
      </w:r>
    </w:p>
    <w:p w:rsidR="0088251C" w:rsidRDefault="0088251C" w:rsidP="00882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Субсидии в сроки, определенные в указанном требовании.</w:t>
      </w:r>
    </w:p>
    <w:p w:rsidR="0088251C" w:rsidRDefault="0088251C" w:rsidP="00882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 4.3.5.2. Возвращать в бюджет Байкальского сельсовета Болотнинского района Новосибирской области Субсидию в размере и в сроки, определенные в указанном требовании.</w:t>
      </w:r>
    </w:p>
    <w:p w:rsidR="0088251C" w:rsidRDefault="0088251C" w:rsidP="00882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 4.3.6.  Обеспечивать полноту и достоверность сведений, представляемых в администрацию Байкальского сельсовета в соответствии с настоящим Соглашением.</w:t>
      </w:r>
    </w:p>
    <w:p w:rsidR="0088251C" w:rsidRDefault="0088251C" w:rsidP="00882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4.3.7.   Выполнять  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иные  обязательства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в  соответствии  с  бюджетным законодательством  Российской Федерации и Порядком предоставления субсидии.</w:t>
      </w:r>
    </w:p>
    <w:p w:rsidR="0088251C" w:rsidRDefault="0088251C" w:rsidP="00882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4.4. Получатель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вправе :</w:t>
      </w:r>
      <w:proofErr w:type="gramEnd"/>
    </w:p>
    <w:p w:rsidR="0088251C" w:rsidRDefault="0088251C" w:rsidP="00882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mailruanchor_mailruanchor_Par281"/>
      <w:bookmarkEnd w:id="1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4.4.1. Направлять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администрацию  предложения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внесении   изменений   в   настоящее  Соглашение,  в  том  числе  в  случае установления   необходимости   изменения  размера  Субсидии, с  приложением информации,    содержащей   финансово-экономическое   обоснование   данного изменения.</w:t>
      </w:r>
    </w:p>
    <w:p w:rsidR="0088251C" w:rsidRDefault="0088251C" w:rsidP="00882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mailruanchor_mailruanchor_Par288"/>
      <w:bookmarkEnd w:id="1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 4.4.2. Обращаться в администрацию Байкальского сельсовета в целях получении разъяснений в связи с исполнением настоящего Соглашения.</w:t>
      </w:r>
    </w:p>
    <w:p w:rsidR="0088251C" w:rsidRDefault="0088251C" w:rsidP="00882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4.4.3.   Осуществлять   иные   права   в   соответствии   с   бюджетным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законодательством  Российской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Федерации и Порядком предоставления субсидии. </w:t>
      </w:r>
    </w:p>
    <w:p w:rsidR="0088251C" w:rsidRDefault="0088251C" w:rsidP="00882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4.5.    Получатель   выражает   согласие   на   осуществление   главным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распорядителем  средств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местного  бюджета,  предоставившим  Субсидию,  и органами   муниципального финансового   контроля   проверок соблюдения Получателем субсидии условий, целей и порядка ее предоставления.</w:t>
      </w:r>
    </w:p>
    <w:p w:rsidR="0088251C" w:rsidRDefault="0088251C" w:rsidP="00882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8251C" w:rsidRDefault="0088251C" w:rsidP="00882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 V. Ответственность Сторон</w:t>
      </w:r>
    </w:p>
    <w:p w:rsidR="0088251C" w:rsidRDefault="0088251C" w:rsidP="00882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88251C" w:rsidRDefault="0088251C" w:rsidP="00882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5.1.   В   случае  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неисполнения  или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ненадлежащего  исполнения  своих обязательств  по  настоящему  Соглашению  Стороны  несут  ответственность в соответствии с законодательством Российской Федерации.</w:t>
      </w:r>
    </w:p>
    <w:p w:rsidR="0088251C" w:rsidRDefault="0088251C" w:rsidP="00882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8251C" w:rsidRDefault="0088251C" w:rsidP="00882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8251C" w:rsidRDefault="0088251C" w:rsidP="00882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 VI. Заключительные положения</w:t>
      </w:r>
    </w:p>
    <w:p w:rsidR="0088251C" w:rsidRDefault="0088251C" w:rsidP="00882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8251C" w:rsidRDefault="0088251C" w:rsidP="00882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7.1.  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Споры,  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возникающие  между  Сторонами  в  связи  с  исполнением настоящего  Соглашения,  решаются  ими,  по  возможности,  путем проведения переговоров  с  оформлением соответствующих протоколов или иных документов.</w:t>
      </w:r>
    </w:p>
    <w:p w:rsidR="0088251C" w:rsidRDefault="0088251C" w:rsidP="00882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  не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достижении  согласия  споры  между  Сторонами  решаются  в  судебном порядке.</w:t>
      </w:r>
    </w:p>
    <w:p w:rsidR="0088251C" w:rsidRDefault="0088251C" w:rsidP="00882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7.2.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   бюджетных  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обязательств,  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указанных  в  </w:t>
      </w:r>
      <w:r>
        <w:rPr>
          <w:rFonts w:ascii="Times New Roman" w:eastAsia="Times New Roman" w:hAnsi="Times New Roman" w:cs="Times New Roman"/>
          <w:sz w:val="24"/>
          <w:szCs w:val="24"/>
        </w:rPr>
        <w:t>пункте  2.1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настоящего Соглашения,  и действует до полного исполнения Сторонами своих обязательств по настоящему Соглашению.</w:t>
      </w:r>
    </w:p>
    <w:p w:rsidR="0088251C" w:rsidRDefault="0088251C" w:rsidP="00882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7.3. 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  изменения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и  дополнения к настоящему Соглашению оформляются дополнительными  соглашениями  и  после  их подписания Сторонами становятся</w:t>
      </w:r>
    </w:p>
    <w:p w:rsidR="0088251C" w:rsidRDefault="0088251C" w:rsidP="00882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неотъемлемой частью Соглашения.</w:t>
      </w:r>
    </w:p>
    <w:p w:rsidR="0088251C" w:rsidRDefault="0088251C" w:rsidP="00882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 7.4. Расторжение настоящего Соглашения возможно в случае:</w:t>
      </w:r>
    </w:p>
    <w:p w:rsidR="0088251C" w:rsidRDefault="0088251C" w:rsidP="00882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7.4.1.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Реорганизации  или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прекращения деятельности Получателя.</w:t>
      </w:r>
    </w:p>
    <w:p w:rsidR="0088251C" w:rsidRDefault="0088251C" w:rsidP="00882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7.4.2. 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Нарушения  Получателем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порядка, целей и условий предоставления</w:t>
      </w:r>
    </w:p>
    <w:p w:rsidR="0088251C" w:rsidRDefault="0088251C" w:rsidP="00882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Субсидии,  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установленных  Порядком  предоставления  субсидии  и  настоящим</w:t>
      </w:r>
    </w:p>
    <w:p w:rsidR="0088251C" w:rsidRDefault="0088251C" w:rsidP="00882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Соглашением.</w:t>
      </w:r>
    </w:p>
    <w:p w:rsidR="0088251C" w:rsidRDefault="0088251C" w:rsidP="00882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7.5.   Документы   и   иная  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информация,  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предусмотренные   настоящим</w:t>
      </w:r>
    </w:p>
    <w:p w:rsidR="0088251C" w:rsidRDefault="0088251C" w:rsidP="00882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Соглашением, могут направляться Сторонами заказным письмом с уведомлением о</w:t>
      </w:r>
    </w:p>
    <w:p w:rsidR="0088251C" w:rsidRDefault="0088251C" w:rsidP="00882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вручении   либо   вручением   представителем   одной  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Стороны  подлинников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документов, иной информации представителю другой Стороны.</w:t>
      </w:r>
    </w:p>
    <w:p w:rsidR="0088251C" w:rsidRDefault="0088251C" w:rsidP="00882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7.6.  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  Соглашение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заключено  Сторонами  в  форме  бумажного документа в двух экземплярах, по одному экземпляру для каждой из Сторон.</w:t>
      </w:r>
    </w:p>
    <w:p w:rsidR="0088251C" w:rsidRDefault="0088251C" w:rsidP="00882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8251C" w:rsidRDefault="0088251C" w:rsidP="0088251C">
      <w:pPr>
        <w:ind w:left="36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bookmarkStart w:id="12" w:name="mailruanchor_mailruanchor_Par350"/>
      <w:bookmarkEnd w:id="12"/>
      <w:r>
        <w:rPr>
          <w:rFonts w:ascii="Times New Roman" w:hAnsi="Times New Roman" w:cs="Times New Roman"/>
          <w:b/>
          <w:sz w:val="24"/>
          <w:szCs w:val="24"/>
        </w:rPr>
        <w:t>VII. Антикоррупционная оговорка</w:t>
      </w:r>
    </w:p>
    <w:p w:rsidR="0088251C" w:rsidRDefault="0088251C" w:rsidP="0088251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8.1. Каждая из сторон Соглашения подтверждает, что ни сама сторона, ни ее руководство или работники не предлагали, не обещали, не требовали, не принимали деньги, ценные бумаги, иное имущество или услуги, связанные с заключением или исполнением Соглашения.</w:t>
      </w:r>
    </w:p>
    <w:p w:rsidR="0088251C" w:rsidRDefault="0088251C" w:rsidP="0088251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8.2. Стороны обязуются в течение всего срока действия Соглашения и после его истечения принять все разумные меры для недопущения действий, указанных в п. 1, в том числе со стороны руководства или работников сторон, третьих лиц.</w:t>
      </w:r>
    </w:p>
    <w:p w:rsidR="0088251C" w:rsidRDefault="0088251C" w:rsidP="0088251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8.3.Стороны обязуются соблюдать, а также обеспечивать соблюдение их руководством, работниками и посредниками, действующими по договору, настоящей оговорки, а также оказывать друг другу содействие в случае действительного или возможного нарушения ее требований.</w:t>
      </w:r>
    </w:p>
    <w:p w:rsidR="0088251C" w:rsidRDefault="0088251C" w:rsidP="0088251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8.4. Сторонам Соглашения, их руководителям и работникам запрещается:</w:t>
      </w:r>
    </w:p>
    <w:p w:rsidR="0088251C" w:rsidRDefault="0088251C" w:rsidP="0088251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1) передавать или предлагать денежные средства, ценные бумаги или иное имущество, безвозмездно выполнять работы (оказывать услуги) и так далее. Представителям публичных органов власти, должностным лицам, лицам, которые являются близкими родственниками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представителей публичных органов власти или должностных лиц, либо лицам,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иным образом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связанным с органами государственной власти, в целях неправомерного получения преимуществ для сторон Соглашения, их руководства, работников или посредников, действующих по Соглашению;</w:t>
      </w:r>
    </w:p>
    <w:p w:rsidR="0088251C" w:rsidRDefault="0088251C" w:rsidP="0088251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2) передавать или предлагать денежные средства, ценные бумаги или иное имущество, безвозмездно выполнять работы (оказывать услуги) и т. д. работникам или руководству другой стороны с целью обеспечить совершение ими каких-либо действий в пользу стимулирующей стороны</w:t>
      </w:r>
    </w:p>
    <w:p w:rsidR="0088251C" w:rsidRDefault="0088251C" w:rsidP="0088251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совершать иные действия, нарушающие действующее антикоррупционное законодательство Российской Федерации.</w:t>
      </w:r>
    </w:p>
    <w:p w:rsidR="0088251C" w:rsidRDefault="0088251C" w:rsidP="0088251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8.5.В случае возникновения у стороны Соглашения подозрений, что произошло или может произойти нарушение каких-либо положений настоящей оговорки, соответствующая сторона обязуется уведомить другую сторону об этом в письменной форме. Указанная сторона имеет право приостановить исполнение обязательств по Соглашению до получения подтверждения от другой стороны, что нарушение не произошло или не произойдет.</w:t>
      </w:r>
    </w:p>
    <w:p w:rsidR="0088251C" w:rsidRDefault="0088251C" w:rsidP="0088251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8.6.Подтверждение должно быть направлено в течение 14 рабочих дней с даты получения письменного уведомления.</w:t>
      </w:r>
    </w:p>
    <w:p w:rsidR="0088251C" w:rsidRDefault="0088251C" w:rsidP="0088251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8.7.В случае если нарушение одной из сторон настоящей оговорки подтвердится, другая сторона имеет право расторгнуть договор в одностороннем порядке, направив письменное уведомление о расторжении.</w:t>
      </w:r>
    </w:p>
    <w:p w:rsidR="0088251C" w:rsidRDefault="0088251C" w:rsidP="0088251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8.8.В отношении третьих лиц (посредников) стороны обязуются:</w:t>
      </w:r>
    </w:p>
    <w:p w:rsidR="0088251C" w:rsidRDefault="0088251C" w:rsidP="0088251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1). проинструктировать их о неприемлемости коррупционных действий и нетерпимости участия в каком-либо коррупционном действии, связанном с исполнением Соглашения;</w:t>
      </w:r>
    </w:p>
    <w:p w:rsidR="0088251C" w:rsidRDefault="0088251C" w:rsidP="0088251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2). не привлекать их в качестве канала для совершения коррупционных действий;</w:t>
      </w:r>
    </w:p>
    <w:p w:rsidR="0088251C" w:rsidRDefault="0088251C" w:rsidP="0088251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</w:t>
      </w:r>
      <w:proofErr w:type="gramStart"/>
      <w:r>
        <w:rPr>
          <w:rFonts w:ascii="Times New Roman" w:hAnsi="Times New Roman" w:cs="Times New Roman"/>
          <w:sz w:val="24"/>
          <w:szCs w:val="24"/>
        </w:rPr>
        <w:t>).не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осуществлять им выплат, превышающих размер соответствующего вознаграждения за оказываемые ими законные услуги;</w:t>
      </w:r>
    </w:p>
    <w:p w:rsidR="0088251C" w:rsidRDefault="0088251C" w:rsidP="0088251C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8.9.включить данную антикоррупционную оговорку во все Соглашения и/или договоры, заключенные в исполнение настоящего Соглашения с третьими лицами.</w:t>
      </w:r>
    </w:p>
    <w:p w:rsidR="0088251C" w:rsidRDefault="0088251C" w:rsidP="00882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251C" w:rsidRDefault="0088251C" w:rsidP="00882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251C" w:rsidRDefault="0088251C" w:rsidP="008825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Платежные реквизиты Сторон</w:t>
      </w:r>
    </w:p>
    <w:p w:rsidR="0088251C" w:rsidRDefault="0088251C" w:rsidP="00882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51C" w:rsidRDefault="0088251C" w:rsidP="0088251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tbl>
      <w:tblPr>
        <w:tblpPr w:leftFromText="180" w:rightFromText="180" w:bottomFromText="200" w:vertAnchor="text" w:horzAnchor="margin" w:tblpXSpec="center" w:tblpY="408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5"/>
        <w:gridCol w:w="4783"/>
      </w:tblGrid>
      <w:tr w:rsidR="0088251C" w:rsidTr="0088251C">
        <w:trPr>
          <w:trHeight w:val="5798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1C" w:rsidRDefault="008825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Байкальского</w:t>
            </w:r>
          </w:p>
          <w:p w:rsidR="0088251C" w:rsidRDefault="008825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 Болотнинского района Новосибирской области</w:t>
            </w:r>
          </w:p>
          <w:p w:rsidR="0088251C" w:rsidRDefault="008825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Юридический адрес: индекс, область, район, с. ул., д.</w:t>
            </w:r>
          </w:p>
          <w:p w:rsidR="0088251C" w:rsidRDefault="008825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88251C" w:rsidRDefault="008825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</w:p>
          <w:p w:rsidR="0088251C" w:rsidRDefault="008825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</w:p>
          <w:p w:rsidR="0088251C" w:rsidRDefault="008825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Р/счет </w:t>
            </w:r>
          </w:p>
          <w:p w:rsidR="0088251C" w:rsidRDefault="008825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Банк </w:t>
            </w:r>
          </w:p>
          <w:p w:rsidR="0088251C" w:rsidRDefault="008825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</w:p>
          <w:p w:rsidR="0088251C" w:rsidRDefault="008825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51C" w:rsidRDefault="008825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__________________________ ФИО</w:t>
            </w:r>
          </w:p>
          <w:p w:rsidR="0088251C" w:rsidRDefault="008825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1C" w:rsidRDefault="0088251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казенное предприятие «Жилищно-коммунальные системы» муниципального образования Байкальского сельсовета Болотнинского района Новосибирской области</w:t>
            </w:r>
          </w:p>
          <w:p w:rsidR="0088251C" w:rsidRDefault="0088251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Юридический адрес: индекс, область, район, с. ул., д.</w:t>
            </w:r>
          </w:p>
          <w:p w:rsidR="0088251C" w:rsidRDefault="0088251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Платежные реквизиты:</w:t>
            </w:r>
          </w:p>
          <w:p w:rsidR="0088251C" w:rsidRDefault="0088251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ИНН </w:t>
            </w:r>
          </w:p>
          <w:p w:rsidR="0088251C" w:rsidRDefault="0088251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КПП </w:t>
            </w:r>
          </w:p>
          <w:p w:rsidR="0088251C" w:rsidRDefault="0088251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Р/счет </w:t>
            </w:r>
          </w:p>
          <w:p w:rsidR="0088251C" w:rsidRDefault="0088251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Банк </w:t>
            </w:r>
          </w:p>
          <w:p w:rsidR="0088251C" w:rsidRDefault="0088251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БИК     </w:t>
            </w:r>
          </w:p>
          <w:p w:rsidR="0088251C" w:rsidRDefault="0088251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  <w:p w:rsidR="0088251C" w:rsidRDefault="008825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</w:t>
            </w:r>
            <w:proofErr w:type="gramStart"/>
            <w:r>
              <w:rPr>
                <w:rFonts w:ascii="Times New Roman" w:hAnsi="Times New Roman"/>
              </w:rPr>
              <w:t>ФИО .</w:t>
            </w:r>
            <w:proofErr w:type="gramEnd"/>
          </w:p>
          <w:p w:rsidR="0088251C" w:rsidRDefault="008825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М.П.                          </w:t>
            </w:r>
          </w:p>
          <w:p w:rsidR="0088251C" w:rsidRDefault="008825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</w:rPr>
            </w:pPr>
          </w:p>
          <w:p w:rsidR="0088251C" w:rsidRDefault="0088251C">
            <w:pPr>
              <w:shd w:val="clear" w:color="auto" w:fill="FFFFFF"/>
              <w:spacing w:after="100" w:afterAutospacing="1" w:line="240" w:lineRule="auto"/>
              <w:ind w:left="366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</w:tbl>
    <w:p w:rsidR="0088251C" w:rsidRDefault="0088251C" w:rsidP="00882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251C" w:rsidRDefault="0088251C" w:rsidP="0088251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8251C" w:rsidRDefault="0088251C" w:rsidP="0088251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8251C" w:rsidRDefault="0088251C" w:rsidP="0088251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8251C" w:rsidRDefault="0088251C" w:rsidP="0088251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8251C" w:rsidRDefault="0088251C" w:rsidP="0088251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8251C" w:rsidRDefault="0088251C" w:rsidP="0088251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8251C" w:rsidRDefault="0088251C" w:rsidP="0088251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8251C" w:rsidRDefault="0088251C" w:rsidP="0088251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8251C" w:rsidRDefault="0088251C" w:rsidP="0088251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8251C" w:rsidRDefault="0088251C" w:rsidP="0088251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8251C" w:rsidRDefault="0088251C" w:rsidP="0088251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8251C" w:rsidRDefault="0088251C" w:rsidP="0088251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8251C" w:rsidRDefault="0088251C" w:rsidP="0088251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8251C" w:rsidRDefault="0088251C" w:rsidP="0088251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8251C" w:rsidRDefault="0088251C" w:rsidP="0088251C">
      <w:pPr>
        <w:tabs>
          <w:tab w:val="left" w:pos="5901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8251C" w:rsidRDefault="0088251C" w:rsidP="0088251C">
      <w:pPr>
        <w:tabs>
          <w:tab w:val="left" w:pos="5901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251C" w:rsidRDefault="0088251C" w:rsidP="0088251C">
      <w:pPr>
        <w:tabs>
          <w:tab w:val="left" w:pos="5901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 xml:space="preserve">Приложение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№  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251C" w:rsidRDefault="0088251C" w:rsidP="0088251C">
      <w:pPr>
        <w:pStyle w:val="ConsPlusNormal0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к Порядку предоставления </w:t>
      </w:r>
    </w:p>
    <w:p w:rsidR="0088251C" w:rsidRDefault="0088251C" w:rsidP="0088251C">
      <w:pPr>
        <w:pStyle w:val="ConsPlusNormal0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субсидии муниципальным      </w:t>
      </w:r>
    </w:p>
    <w:p w:rsidR="0088251C" w:rsidRDefault="0088251C" w:rsidP="0088251C">
      <w:pPr>
        <w:pStyle w:val="ConsPlusNormal0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казённым предприятиям</w:t>
      </w:r>
    </w:p>
    <w:p w:rsidR="0088251C" w:rsidRDefault="0088251C" w:rsidP="0088251C">
      <w:pPr>
        <w:pStyle w:val="ConsPlusNormal0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за счет средств бюджета</w:t>
      </w:r>
    </w:p>
    <w:p w:rsidR="0088251C" w:rsidRDefault="0088251C" w:rsidP="0088251C">
      <w:pPr>
        <w:pStyle w:val="ConsPlusNormal0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Байкальского сельсовета</w:t>
      </w:r>
    </w:p>
    <w:p w:rsidR="0088251C" w:rsidRDefault="0088251C" w:rsidP="0088251C">
      <w:pPr>
        <w:pStyle w:val="ConsPlusNormal0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Болотнинского района</w:t>
      </w:r>
    </w:p>
    <w:p w:rsidR="0088251C" w:rsidRDefault="0088251C" w:rsidP="0088251C">
      <w:pPr>
        <w:pStyle w:val="ConsPlusNormal0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Новосибирской области</w:t>
      </w:r>
    </w:p>
    <w:p w:rsidR="0088251C" w:rsidRDefault="0088251C" w:rsidP="0088251C">
      <w:pPr>
        <w:tabs>
          <w:tab w:val="left" w:pos="5901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8251C" w:rsidRDefault="0088251C" w:rsidP="0088251C">
      <w:pPr>
        <w:tabs>
          <w:tab w:val="left" w:pos="5901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Форма отчетности (описание и приложение следующих документов)</w:t>
      </w:r>
    </w:p>
    <w:p w:rsidR="0088251C" w:rsidRDefault="0088251C" w:rsidP="0088251C">
      <w:pPr>
        <w:rPr>
          <w:sz w:val="28"/>
          <w:szCs w:val="28"/>
        </w:rPr>
      </w:pPr>
    </w:p>
    <w:p w:rsidR="0088251C" w:rsidRDefault="0088251C" w:rsidP="0088251C">
      <w:pPr>
        <w:rPr>
          <w:sz w:val="28"/>
          <w:szCs w:val="28"/>
        </w:rPr>
      </w:pPr>
    </w:p>
    <w:p w:rsidR="0088251C" w:rsidRDefault="0088251C" w:rsidP="008825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88251C" w:rsidRDefault="0088251C" w:rsidP="008825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полученной  субсидии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МКП «Жилищно-коммунальные системы» муниципального образования Байкальского сельсовета Болотнинского района Новосибирской области</w:t>
      </w:r>
    </w:p>
    <w:p w:rsidR="0088251C" w:rsidRDefault="0088251C" w:rsidP="0088251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выделения субсидии;</w:t>
      </w:r>
    </w:p>
    <w:p w:rsidR="0088251C" w:rsidRDefault="0088251C" w:rsidP="0088251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 денежных средств (платежное поручение, № от какого числа, сумма);</w:t>
      </w:r>
    </w:p>
    <w:p w:rsidR="0088251C" w:rsidRDefault="0088251C" w:rsidP="0088251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 денежных средств (</w:t>
      </w:r>
      <w:proofErr w:type="gramStart"/>
      <w:r>
        <w:rPr>
          <w:rFonts w:ascii="Times New Roman" w:hAnsi="Times New Roman" w:cs="Times New Roman"/>
          <w:sz w:val="28"/>
          <w:szCs w:val="28"/>
        </w:rPr>
        <w:t>копии  документов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для какого расходования средств);</w:t>
      </w:r>
    </w:p>
    <w:p w:rsidR="0088251C" w:rsidRDefault="0088251C" w:rsidP="0088251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платежных документов.</w:t>
      </w:r>
    </w:p>
    <w:p w:rsidR="0088251C" w:rsidRDefault="0088251C" w:rsidP="0088251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8251C" w:rsidRDefault="0088251C" w:rsidP="0088251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8251C" w:rsidRDefault="0088251C" w:rsidP="0088251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8251C" w:rsidRDefault="0088251C" w:rsidP="0088251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8251C" w:rsidRDefault="0088251C" w:rsidP="0088251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8251C" w:rsidRDefault="0088251C" w:rsidP="0088251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8251C" w:rsidRDefault="0088251C" w:rsidP="0088251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8251C" w:rsidRDefault="0088251C" w:rsidP="0088251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8251C" w:rsidRDefault="0088251C" w:rsidP="0088251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8251C" w:rsidRDefault="0088251C" w:rsidP="0088251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8251C" w:rsidRDefault="0088251C" w:rsidP="0088251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8251C" w:rsidRDefault="0088251C" w:rsidP="0088251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8251C" w:rsidRDefault="0088251C" w:rsidP="0088251C">
      <w:pPr>
        <w:pStyle w:val="ConsPlusNormal0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>Приложение № 2</w:t>
      </w:r>
    </w:p>
    <w:p w:rsidR="0088251C" w:rsidRDefault="0088251C" w:rsidP="0088251C">
      <w:pPr>
        <w:pStyle w:val="ConsPlusNormal0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к Порядку предоставления </w:t>
      </w:r>
    </w:p>
    <w:p w:rsidR="0088251C" w:rsidRDefault="0088251C" w:rsidP="0088251C">
      <w:pPr>
        <w:pStyle w:val="ConsPlusNormal0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субсидии муниципальным      </w:t>
      </w:r>
    </w:p>
    <w:p w:rsidR="0088251C" w:rsidRDefault="0088251C" w:rsidP="0088251C">
      <w:pPr>
        <w:pStyle w:val="ConsPlusNormal0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казённым предприятиям</w:t>
      </w:r>
    </w:p>
    <w:p w:rsidR="0088251C" w:rsidRDefault="0088251C" w:rsidP="0088251C">
      <w:pPr>
        <w:pStyle w:val="ConsPlusNormal0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за счет средств бюджета</w:t>
      </w:r>
    </w:p>
    <w:p w:rsidR="0088251C" w:rsidRDefault="0088251C" w:rsidP="0088251C">
      <w:pPr>
        <w:pStyle w:val="ConsPlusNormal0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Байкальского сельсовета</w:t>
      </w:r>
    </w:p>
    <w:p w:rsidR="0088251C" w:rsidRDefault="0088251C" w:rsidP="0088251C">
      <w:pPr>
        <w:pStyle w:val="ConsPlusNormal0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Болотнинского района</w:t>
      </w:r>
    </w:p>
    <w:p w:rsidR="0088251C" w:rsidRDefault="0088251C" w:rsidP="0088251C">
      <w:pPr>
        <w:pStyle w:val="ConsPlusNormal0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Новосибирской области</w:t>
      </w:r>
    </w:p>
    <w:p w:rsidR="0088251C" w:rsidRDefault="0088251C" w:rsidP="0088251C">
      <w:pPr>
        <w:pStyle w:val="ConsPlusNormal0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88251C" w:rsidRDefault="0088251C" w:rsidP="0088251C">
      <w:pPr>
        <w:pStyle w:val="ConsPlusNonformat"/>
        <w:tabs>
          <w:tab w:val="center" w:pos="4677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Заявка</w:t>
      </w:r>
    </w:p>
    <w:p w:rsidR="0088251C" w:rsidRDefault="0088251C" w:rsidP="0088251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предоставление субсидии за счет средств бюджета Байкальского сельсовета</w:t>
      </w:r>
    </w:p>
    <w:p w:rsidR="0088251C" w:rsidRDefault="0088251C" w:rsidP="0088251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Болотнинского района Новосибирской области</w:t>
      </w:r>
    </w:p>
    <w:p w:rsidR="0088251C" w:rsidRDefault="0088251C" w:rsidP="0088251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</w:t>
      </w:r>
    </w:p>
    <w:p w:rsidR="0088251C" w:rsidRDefault="0088251C" w:rsidP="0088251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8251C" w:rsidRDefault="0088251C" w:rsidP="0088251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8251C" w:rsidRDefault="0088251C" w:rsidP="0088251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8251C" w:rsidRDefault="0088251C" w:rsidP="0088251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┌───────────┐</w:t>
      </w:r>
    </w:p>
    <w:p w:rsidR="0088251C" w:rsidRDefault="0088251C" w:rsidP="0088251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Коды    │</w:t>
      </w:r>
    </w:p>
    <w:p w:rsidR="0088251C" w:rsidRDefault="0088251C" w:rsidP="0088251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├───────────┤</w:t>
      </w:r>
    </w:p>
    <w:p w:rsidR="0088251C" w:rsidRDefault="0088251C" w:rsidP="0088251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│                                │</w:t>
      </w:r>
    </w:p>
    <w:p w:rsidR="0088251C" w:rsidRDefault="0088251C" w:rsidP="0088251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├───────────┤</w:t>
      </w:r>
    </w:p>
    <w:p w:rsidR="0088251C" w:rsidRDefault="0088251C" w:rsidP="0088251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на _______ год            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>Дата  │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                               │</w:t>
      </w:r>
    </w:p>
    <w:p w:rsidR="0088251C" w:rsidRDefault="0088251C" w:rsidP="0088251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├───────────┤</w:t>
      </w:r>
    </w:p>
    <w:p w:rsidR="0088251C" w:rsidRDefault="0088251C" w:rsidP="0088251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│                                │</w:t>
      </w:r>
    </w:p>
    <w:p w:rsidR="0088251C" w:rsidRDefault="0088251C" w:rsidP="0088251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Наименование муниципального                                                                 ├───────────┤</w:t>
      </w:r>
    </w:p>
    <w:p w:rsidR="0088251C" w:rsidRDefault="0088251C" w:rsidP="0088251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казённого предприятия ________________________             по ОКПО │                                 │</w:t>
      </w:r>
    </w:p>
    <w:p w:rsidR="0088251C" w:rsidRDefault="0088251C" w:rsidP="0088251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├───────────┤</w:t>
      </w:r>
    </w:p>
    <w:p w:rsidR="0088251C" w:rsidRDefault="0088251C" w:rsidP="0088251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Единица измерения: тыс.                                                           по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hyperlink r:id="rId5" w:history="1">
        <w:r>
          <w:rPr>
            <w:rStyle w:val="a3"/>
            <w:rFonts w:ascii="Times New Roman" w:hAnsi="Times New Roman" w:cs="Times New Roman"/>
            <w:color w:val="000000"/>
            <w:sz w:val="22"/>
            <w:szCs w:val="22"/>
          </w:rPr>
          <w:t>ОКЕИ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│    384                      │                                                                                                                                         </w:t>
      </w:r>
    </w:p>
    <w:p w:rsidR="0088251C" w:rsidRDefault="0088251C" w:rsidP="0088251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0"/>
        <w:gridCol w:w="945"/>
        <w:gridCol w:w="1485"/>
        <w:gridCol w:w="810"/>
        <w:gridCol w:w="675"/>
        <w:gridCol w:w="810"/>
        <w:gridCol w:w="675"/>
      </w:tblGrid>
      <w:tr w:rsidR="0088251C" w:rsidTr="0088251C">
        <w:trPr>
          <w:cantSplit/>
          <w:trHeight w:val="360"/>
        </w:trPr>
        <w:tc>
          <w:tcPr>
            <w:tcW w:w="45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показателя     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Код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строки</w:t>
            </w:r>
            <w:proofErr w:type="gramEnd"/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Объем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финансовых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всего   </w:t>
            </w:r>
          </w:p>
        </w:tc>
        <w:tc>
          <w:tcPr>
            <w:tcW w:w="2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кварталам     </w:t>
            </w:r>
          </w:p>
        </w:tc>
      </w:tr>
      <w:tr w:rsidR="0088251C" w:rsidTr="0088251C">
        <w:trPr>
          <w:cantSplit/>
          <w:trHeight w:val="240"/>
        </w:trPr>
        <w:tc>
          <w:tcPr>
            <w:tcW w:w="45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51C" w:rsidRDefault="008825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51C" w:rsidRDefault="008825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51C" w:rsidRDefault="008825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II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III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IV </w:t>
            </w:r>
          </w:p>
        </w:tc>
      </w:tr>
      <w:tr w:rsidR="0088251C" w:rsidTr="0088251C">
        <w:trPr>
          <w:cantSplit/>
          <w:trHeight w:val="24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  </w:t>
            </w:r>
          </w:p>
        </w:tc>
      </w:tr>
      <w:tr w:rsidR="0088251C" w:rsidTr="0088251C">
        <w:trPr>
          <w:cantSplit/>
          <w:trHeight w:val="24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Оплата труда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251C" w:rsidTr="0088251C">
        <w:trPr>
          <w:cantSplit/>
          <w:trHeight w:val="24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Начисления на оплату труда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251C" w:rsidTr="0088251C">
        <w:trPr>
          <w:cantSplit/>
          <w:trHeight w:val="24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251C" w:rsidTr="0088251C">
        <w:trPr>
          <w:cantSplit/>
          <w:trHeight w:val="24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251C" w:rsidTr="0088251C">
        <w:trPr>
          <w:cantSplit/>
          <w:trHeight w:val="24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251C" w:rsidTr="0088251C">
        <w:trPr>
          <w:cantSplit/>
          <w:trHeight w:val="24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Коммунальные услуги - всего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251C" w:rsidTr="0088251C">
        <w:trPr>
          <w:cantSplit/>
          <w:trHeight w:val="48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числе:   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оплата отопления и горячего водоснабжения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061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251C" w:rsidTr="0088251C">
        <w:trPr>
          <w:cantSplit/>
          <w:trHeight w:val="24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оплата потребления электроэнергии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062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251C" w:rsidTr="0088251C">
        <w:trPr>
          <w:cantSplit/>
          <w:trHeight w:val="24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оплата потребления газа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063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251C" w:rsidTr="0088251C">
        <w:trPr>
          <w:cantSplit/>
          <w:trHeight w:val="24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услуги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251C" w:rsidTr="0088251C">
        <w:trPr>
          <w:cantSplit/>
          <w:trHeight w:val="24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Услуги связи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251C" w:rsidTr="0088251C">
        <w:trPr>
          <w:cantSplit/>
          <w:trHeight w:val="36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Работы, услуги по содержанию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имущества - всего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090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251C" w:rsidTr="0088251C">
        <w:trPr>
          <w:cantSplit/>
          <w:trHeight w:val="24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числе:   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091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251C" w:rsidTr="0088251C">
        <w:trPr>
          <w:cantSplit/>
          <w:trHeight w:val="24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092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251C" w:rsidTr="0088251C">
        <w:trPr>
          <w:cantSplit/>
          <w:trHeight w:val="24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Приобретение основных средств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251C" w:rsidTr="0088251C">
        <w:trPr>
          <w:cantSplit/>
          <w:trHeight w:val="24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Прочие текущие расходы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251C" w:rsidTr="0088251C">
        <w:trPr>
          <w:cantSplit/>
          <w:trHeight w:val="24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Итого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расходов:   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51C" w:rsidRDefault="0088251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8251C" w:rsidRDefault="0088251C" w:rsidP="0088251C">
      <w:pPr>
        <w:pStyle w:val="ConsPlusNormal0"/>
        <w:ind w:firstLine="540"/>
        <w:jc w:val="both"/>
        <w:outlineLvl w:val="1"/>
        <w:rPr>
          <w:rFonts w:ascii="Times New Roman" w:hAnsi="Times New Roman" w:cs="Times New Roman"/>
          <w:sz w:val="22"/>
          <w:szCs w:val="22"/>
        </w:rPr>
      </w:pPr>
    </w:p>
    <w:p w:rsidR="0088251C" w:rsidRDefault="0088251C" w:rsidP="0088251C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Главный бухгалтер _________ ______________</w:t>
      </w:r>
    </w:p>
    <w:p w:rsidR="0088251C" w:rsidRDefault="0088251C" w:rsidP="0088251C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(</w:t>
      </w:r>
      <w:proofErr w:type="gramStart"/>
      <w:r>
        <w:rPr>
          <w:rFonts w:ascii="Times New Roman" w:hAnsi="Times New Roman" w:cs="Times New Roman"/>
          <w:sz w:val="22"/>
          <w:szCs w:val="22"/>
        </w:rPr>
        <w:t>подпись)  (</w:t>
      </w:r>
      <w:proofErr w:type="gramEnd"/>
      <w:r>
        <w:rPr>
          <w:rFonts w:ascii="Times New Roman" w:hAnsi="Times New Roman" w:cs="Times New Roman"/>
          <w:sz w:val="22"/>
          <w:szCs w:val="22"/>
        </w:rPr>
        <w:t>расшифровка подписи)</w:t>
      </w:r>
    </w:p>
    <w:p w:rsidR="0088251C" w:rsidRDefault="0088251C" w:rsidP="0088251C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Руководитель _________      ____________ </w:t>
      </w:r>
    </w:p>
    <w:p w:rsidR="0088251C" w:rsidRDefault="0088251C" w:rsidP="0088251C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(подпись) М.П. (расшифровка подписи)   </w:t>
      </w:r>
    </w:p>
    <w:p w:rsidR="0088251C" w:rsidRDefault="0088251C" w:rsidP="0088251C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</w:t>
      </w:r>
    </w:p>
    <w:p w:rsidR="0088251C" w:rsidRDefault="0088251C" w:rsidP="0088251C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Исполнитель ______________ _________ _____________________ ________________</w:t>
      </w:r>
    </w:p>
    <w:p w:rsidR="0088251C" w:rsidRDefault="0088251C" w:rsidP="0088251C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(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должность)   </w:t>
      </w:r>
      <w:proofErr w:type="gramEnd"/>
      <w:r>
        <w:rPr>
          <w:rFonts w:ascii="Times New Roman" w:hAnsi="Times New Roman" w:cs="Times New Roman"/>
          <w:sz w:val="22"/>
          <w:szCs w:val="22"/>
        </w:rPr>
        <w:t>(подпись) (расшифровка подписи) (номер телефона)</w:t>
      </w:r>
    </w:p>
    <w:p w:rsidR="0088251C" w:rsidRDefault="0088251C" w:rsidP="0088251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8251C" w:rsidRDefault="0088251C" w:rsidP="0088251C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"____" ______________ 20___ г.</w:t>
      </w:r>
    </w:p>
    <w:p w:rsidR="000A063E" w:rsidRDefault="000A063E"/>
    <w:sectPr w:rsidR="000A063E" w:rsidSect="0088251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632E8"/>
    <w:multiLevelType w:val="hybridMultilevel"/>
    <w:tmpl w:val="102E0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372F55"/>
    <w:multiLevelType w:val="multilevel"/>
    <w:tmpl w:val="57CC7EA6"/>
    <w:lvl w:ilvl="0">
      <w:start w:val="2"/>
      <w:numFmt w:val="decimal"/>
      <w:lvlText w:val="%1."/>
      <w:lvlJc w:val="left"/>
      <w:pPr>
        <w:ind w:left="1070" w:hanging="360"/>
      </w:pPr>
    </w:lvl>
    <w:lvl w:ilvl="1">
      <w:start w:val="6"/>
      <w:numFmt w:val="decimal"/>
      <w:isLgl/>
      <w:lvlText w:val="%1.%2."/>
      <w:lvlJc w:val="left"/>
      <w:pPr>
        <w:ind w:left="1985" w:hanging="1275"/>
      </w:pPr>
    </w:lvl>
    <w:lvl w:ilvl="2">
      <w:start w:val="1"/>
      <w:numFmt w:val="decimal"/>
      <w:isLgl/>
      <w:lvlText w:val="%1.%2.%3."/>
      <w:lvlJc w:val="left"/>
      <w:pPr>
        <w:ind w:left="1985" w:hanging="1275"/>
      </w:pPr>
    </w:lvl>
    <w:lvl w:ilvl="3">
      <w:start w:val="1"/>
      <w:numFmt w:val="decimal"/>
      <w:isLgl/>
      <w:lvlText w:val="%1.%2.%3.%4."/>
      <w:lvlJc w:val="left"/>
      <w:pPr>
        <w:ind w:left="1985" w:hanging="1275"/>
      </w:pPr>
    </w:lvl>
    <w:lvl w:ilvl="4">
      <w:start w:val="1"/>
      <w:numFmt w:val="decimal"/>
      <w:isLgl/>
      <w:lvlText w:val="%1.%2.%3.%4.%5."/>
      <w:lvlJc w:val="left"/>
      <w:pPr>
        <w:ind w:left="1985" w:hanging="1275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2" w15:restartNumberingAfterBreak="0">
    <w:nsid w:val="2A861F71"/>
    <w:multiLevelType w:val="multilevel"/>
    <w:tmpl w:val="B0647A00"/>
    <w:lvl w:ilvl="0">
      <w:start w:val="1"/>
      <w:numFmt w:val="decimal"/>
      <w:lvlText w:val="%1."/>
      <w:lvlJc w:val="left"/>
      <w:pPr>
        <w:ind w:left="645" w:hanging="645"/>
      </w:pPr>
    </w:lvl>
    <w:lvl w:ilvl="1">
      <w:start w:val="1"/>
      <w:numFmt w:val="decimal"/>
      <w:lvlText w:val="%1.%2."/>
      <w:lvlJc w:val="left"/>
      <w:pPr>
        <w:ind w:left="787" w:hanging="645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3" w15:restartNumberingAfterBreak="0">
    <w:nsid w:val="6B612F47"/>
    <w:multiLevelType w:val="hybridMultilevel"/>
    <w:tmpl w:val="A1C45E74"/>
    <w:lvl w:ilvl="0" w:tplc="04907E10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51C"/>
    <w:rsid w:val="000A063E"/>
    <w:rsid w:val="0088251C"/>
    <w:rsid w:val="00C4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B13F4B-C46E-4699-A260-3D779A9F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5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251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8251C"/>
    <w:pPr>
      <w:ind w:left="720"/>
      <w:contextualSpacing/>
    </w:pPr>
  </w:style>
  <w:style w:type="paragraph" w:customStyle="1" w:styleId="ConsPlusTitle">
    <w:name w:val="ConsPlusTitle"/>
    <w:uiPriority w:val="99"/>
    <w:rsid w:val="008825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locked/>
    <w:rsid w:val="0088251C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88251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8251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882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1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8B9605E2AB7CE5D7F86B9EBDBBEFDD6EDCB486A2E872C3FBD330529I70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5138</Words>
  <Characters>29293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User8</cp:lastModifiedBy>
  <cp:revision>2</cp:revision>
  <dcterms:created xsi:type="dcterms:W3CDTF">2019-11-14T02:22:00Z</dcterms:created>
  <dcterms:modified xsi:type="dcterms:W3CDTF">2019-11-14T02:22:00Z</dcterms:modified>
</cp:coreProperties>
</file>