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61" w:rsidRDefault="007C6961" w:rsidP="007C6961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7C6961" w:rsidRDefault="007C6961" w:rsidP="007C696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7C6961" w:rsidRDefault="007C6961" w:rsidP="007C696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7C6961" w:rsidRDefault="007C6961" w:rsidP="007C69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7C6961" w:rsidRDefault="007C6961" w:rsidP="007C6961">
      <w:pPr>
        <w:shd w:val="clear" w:color="auto" w:fill="FFFFFF"/>
        <w:jc w:val="center"/>
        <w:rPr>
          <w:sz w:val="28"/>
          <w:szCs w:val="28"/>
        </w:rPr>
      </w:pPr>
    </w:p>
    <w:p w:rsidR="007C6961" w:rsidRDefault="007C6961" w:rsidP="007C696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7C6961" w:rsidRDefault="00B51821" w:rsidP="007C696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  <w:r w:rsidR="007C6961">
        <w:rPr>
          <w:sz w:val="28"/>
          <w:szCs w:val="28"/>
        </w:rPr>
        <w:t>-й сессии</w:t>
      </w:r>
    </w:p>
    <w:p w:rsidR="007C6961" w:rsidRDefault="007C6961" w:rsidP="007C696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25.04.2019                                                                                    </w:t>
      </w:r>
      <w:r w:rsidR="001D51FF">
        <w:rPr>
          <w:sz w:val="28"/>
          <w:szCs w:val="28"/>
        </w:rPr>
        <w:t xml:space="preserve">            </w:t>
      </w:r>
      <w:r>
        <w:rPr>
          <w:iCs/>
          <w:spacing w:val="-22"/>
          <w:sz w:val="28"/>
          <w:szCs w:val="28"/>
        </w:rPr>
        <w:t xml:space="preserve">№  </w:t>
      </w:r>
      <w:r w:rsidR="001D51FF">
        <w:rPr>
          <w:iCs/>
          <w:spacing w:val="-22"/>
          <w:sz w:val="28"/>
          <w:szCs w:val="28"/>
        </w:rPr>
        <w:t>203</w:t>
      </w:r>
    </w:p>
    <w:p w:rsidR="007C6961" w:rsidRDefault="007C6961" w:rsidP="007C6961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д</w:t>
      </w:r>
      <w:proofErr w:type="gramStart"/>
      <w:r>
        <w:rPr>
          <w:iCs/>
          <w:spacing w:val="-22"/>
          <w:sz w:val="28"/>
          <w:szCs w:val="28"/>
        </w:rPr>
        <w:t>.Б</w:t>
      </w:r>
      <w:proofErr w:type="gramEnd"/>
      <w:r>
        <w:rPr>
          <w:iCs/>
          <w:spacing w:val="-22"/>
          <w:sz w:val="28"/>
          <w:szCs w:val="28"/>
        </w:rPr>
        <w:t>айкал</w:t>
      </w:r>
    </w:p>
    <w:p w:rsidR="007C6961" w:rsidRDefault="007C6961" w:rsidP="007C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7C69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рассмотрении отчета об исполнении бюджета Байкальского сельсовета Болотнинского района Новосибирской области за 1 квартал 2019 года</w:t>
      </w:r>
    </w:p>
    <w:p w:rsidR="007C6961" w:rsidRDefault="007C6961" w:rsidP="007C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D51F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Рассмотрев представленный отчет об исполнении бюджета Байкальского сельсовета Болотнинского района Новосибирской области за 1 квартал  2019 года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Байкальского сельсовета Болотнинского района Новосибирской области РЕШИЛ:</w:t>
      </w:r>
    </w:p>
    <w:p w:rsidR="007C6961" w:rsidRDefault="007C6961" w:rsidP="001D5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 прилагаемый  отчет об исполнении бюджета 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 за 1 квартал 2019 года по доходам в сумме  1 724 818, 21 руб., по расходам в сумме 1 525 560,14 руб.</w:t>
      </w:r>
    </w:p>
    <w:p w:rsidR="007C6961" w:rsidRDefault="007C6961" w:rsidP="001D5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информацию о численности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служащих администрации Байкальского сельсовета и работников муниципального казенного учреждения культуры « Культурно-досуговое объединение» с указанием фактических затрат на их содержание согласно приложению.</w:t>
      </w:r>
    </w:p>
    <w:p w:rsidR="007C6961" w:rsidRDefault="007C6961" w:rsidP="001D51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Болотнинского района 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А.А.Пчельников</w:t>
      </w: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1D51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7C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7C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961" w:rsidRDefault="007C6961" w:rsidP="007C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5C7" w:rsidRDefault="008B05C7" w:rsidP="008B05C7">
      <w:pPr>
        <w:jc w:val="right"/>
      </w:pPr>
      <w:r>
        <w:lastRenderedPageBreak/>
        <w:t xml:space="preserve">                                                             Приложение</w:t>
      </w:r>
    </w:p>
    <w:p w:rsidR="008B05C7" w:rsidRDefault="008B05C7" w:rsidP="008B05C7">
      <w:pPr>
        <w:jc w:val="right"/>
      </w:pPr>
      <w:r>
        <w:t>к решению Совета депутатов</w:t>
      </w:r>
    </w:p>
    <w:p w:rsidR="008B05C7" w:rsidRDefault="008B05C7" w:rsidP="008B05C7">
      <w:pPr>
        <w:jc w:val="right"/>
      </w:pPr>
      <w:r>
        <w:t>Байкальского сельсовета</w:t>
      </w:r>
    </w:p>
    <w:p w:rsidR="008B05C7" w:rsidRDefault="008B05C7" w:rsidP="008B05C7">
      <w:pPr>
        <w:jc w:val="right"/>
      </w:pPr>
      <w:r>
        <w:t xml:space="preserve">Болотнинского района </w:t>
      </w:r>
    </w:p>
    <w:p w:rsidR="008B05C7" w:rsidRDefault="008B05C7" w:rsidP="008B05C7">
      <w:pPr>
        <w:jc w:val="right"/>
      </w:pPr>
      <w:r>
        <w:t xml:space="preserve">Новосибирской области </w:t>
      </w:r>
    </w:p>
    <w:p w:rsidR="008B05C7" w:rsidRDefault="008B05C7" w:rsidP="008B05C7">
      <w:pPr>
        <w:jc w:val="right"/>
      </w:pPr>
      <w:r>
        <w:t>от 25.04.2019 № 203</w:t>
      </w:r>
    </w:p>
    <w:p w:rsidR="008B05C7" w:rsidRDefault="008B05C7" w:rsidP="008B05C7">
      <w:pPr>
        <w:jc w:val="center"/>
      </w:pPr>
    </w:p>
    <w:p w:rsidR="008B05C7" w:rsidRDefault="008B05C7" w:rsidP="008B05C7">
      <w:pPr>
        <w:jc w:val="center"/>
      </w:pPr>
    </w:p>
    <w:p w:rsidR="008B05C7" w:rsidRDefault="008B05C7" w:rsidP="008B05C7">
      <w:pPr>
        <w:jc w:val="center"/>
        <w:rPr>
          <w:sz w:val="28"/>
          <w:szCs w:val="28"/>
        </w:rPr>
      </w:pPr>
    </w:p>
    <w:p w:rsidR="008B05C7" w:rsidRDefault="008B05C7" w:rsidP="008B05C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B05C7" w:rsidRDefault="008B05C7" w:rsidP="008B05C7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 фактических затратах на их содержание за 1 квартал 2019 года</w:t>
      </w:r>
    </w:p>
    <w:p w:rsidR="008B05C7" w:rsidRDefault="008B05C7" w:rsidP="008B05C7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B05C7" w:rsidTr="008B05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proofErr w:type="gramStart"/>
            <w:r>
              <w:rPr>
                <w:sz w:val="28"/>
                <w:szCs w:val="28"/>
                <w:lang w:eastAsia="en-US"/>
              </w:rPr>
              <w:t>х(</w:t>
            </w:r>
            <w:proofErr w:type="gramEnd"/>
            <w:r>
              <w:rPr>
                <w:sz w:val="28"/>
                <w:szCs w:val="28"/>
                <w:lang w:eastAsia="en-US"/>
              </w:rPr>
              <w:t>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8B05C7" w:rsidTr="008B05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215,8</w:t>
            </w:r>
          </w:p>
        </w:tc>
      </w:tr>
      <w:tr w:rsidR="008B05C7" w:rsidTr="008B05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уб.)</w:t>
            </w:r>
          </w:p>
        </w:tc>
      </w:tr>
      <w:tr w:rsidR="008B05C7" w:rsidTr="008B05C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5C7" w:rsidRDefault="008B05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416,6</w:t>
            </w:r>
          </w:p>
        </w:tc>
      </w:tr>
    </w:tbl>
    <w:p w:rsidR="00715D8A" w:rsidRDefault="00715D8A"/>
    <w:sectPr w:rsidR="00715D8A" w:rsidSect="007C6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C9B"/>
    <w:multiLevelType w:val="hybridMultilevel"/>
    <w:tmpl w:val="8A5ECF56"/>
    <w:lvl w:ilvl="0" w:tplc="DA929D3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61"/>
    <w:rsid w:val="001D51FF"/>
    <w:rsid w:val="005D08E9"/>
    <w:rsid w:val="00715D8A"/>
    <w:rsid w:val="007C6961"/>
    <w:rsid w:val="00864878"/>
    <w:rsid w:val="008B05C7"/>
    <w:rsid w:val="00B51821"/>
    <w:rsid w:val="00B9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961"/>
    <w:pPr>
      <w:spacing w:after="0" w:line="240" w:lineRule="auto"/>
    </w:pPr>
  </w:style>
  <w:style w:type="table" w:styleId="a4">
    <w:name w:val="Table Grid"/>
    <w:basedOn w:val="a1"/>
    <w:uiPriority w:val="59"/>
    <w:rsid w:val="008B0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Козловский</cp:lastModifiedBy>
  <cp:revision>5</cp:revision>
  <cp:lastPrinted>2019-04-30T06:23:00Z</cp:lastPrinted>
  <dcterms:created xsi:type="dcterms:W3CDTF">2019-04-30T05:17:00Z</dcterms:created>
  <dcterms:modified xsi:type="dcterms:W3CDTF">2019-04-30T06:24:00Z</dcterms:modified>
</cp:coreProperties>
</file>