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AA" w:rsidRDefault="007624AA" w:rsidP="00526520">
      <w:pPr>
        <w:jc w:val="right"/>
      </w:pPr>
      <w:bookmarkStart w:id="0" w:name="_GoBack"/>
      <w:bookmarkEnd w:id="0"/>
      <w:r>
        <w:t xml:space="preserve">            Приложение</w:t>
      </w:r>
    </w:p>
    <w:p w:rsidR="007624AA" w:rsidRDefault="007624AA" w:rsidP="007624AA">
      <w:pPr>
        <w:jc w:val="right"/>
      </w:pPr>
      <w:r>
        <w:t>к решению Совета депутатов</w:t>
      </w:r>
    </w:p>
    <w:p w:rsidR="007624AA" w:rsidRDefault="007624AA" w:rsidP="007624AA">
      <w:pPr>
        <w:jc w:val="right"/>
      </w:pPr>
      <w:r>
        <w:t>Байкальского сельсовета</w:t>
      </w:r>
    </w:p>
    <w:p w:rsidR="007624AA" w:rsidRDefault="007624AA" w:rsidP="007624AA">
      <w:pPr>
        <w:jc w:val="right"/>
      </w:pPr>
      <w:r>
        <w:t xml:space="preserve">Болотнинского района </w:t>
      </w:r>
    </w:p>
    <w:p w:rsidR="007624AA" w:rsidRDefault="007624AA" w:rsidP="007624AA">
      <w:pPr>
        <w:jc w:val="right"/>
      </w:pPr>
      <w:r>
        <w:t xml:space="preserve">Новосибирской области </w:t>
      </w:r>
    </w:p>
    <w:p w:rsidR="007624AA" w:rsidRDefault="00D81D3F" w:rsidP="007624AA">
      <w:pPr>
        <w:jc w:val="right"/>
      </w:pPr>
      <w:r>
        <w:t>от 28.10.2024 № 202</w:t>
      </w:r>
    </w:p>
    <w:p w:rsidR="007624AA" w:rsidRDefault="007624AA" w:rsidP="007624AA">
      <w:pPr>
        <w:jc w:val="center"/>
      </w:pPr>
    </w:p>
    <w:p w:rsidR="007624AA" w:rsidRDefault="007624AA" w:rsidP="007624AA">
      <w:pPr>
        <w:jc w:val="center"/>
      </w:pPr>
    </w:p>
    <w:p w:rsidR="007624AA" w:rsidRDefault="007624AA" w:rsidP="007624AA">
      <w:pPr>
        <w:jc w:val="center"/>
        <w:rPr>
          <w:sz w:val="28"/>
          <w:szCs w:val="28"/>
        </w:rPr>
      </w:pPr>
    </w:p>
    <w:p w:rsidR="007624AA" w:rsidRDefault="007624AA" w:rsidP="00762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7624AA" w:rsidRDefault="007624AA" w:rsidP="00762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 администрации Байкальского сельсовета Болотнинского района Новосибирской области и работников муниципального казенного учреждения культуры «Культурно-досуговое объединение» с. Байкал Болотнинского района Новосибирской области и о фактических затратах на их содержание за девять месяцев 2024 года</w:t>
      </w:r>
    </w:p>
    <w:p w:rsidR="007624AA" w:rsidRDefault="007624AA" w:rsidP="007624AA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624AA" w:rsidTr="007624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4AA" w:rsidRDefault="007624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4AA" w:rsidRDefault="007624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(руб.)</w:t>
            </w:r>
          </w:p>
        </w:tc>
      </w:tr>
      <w:tr w:rsidR="007624AA" w:rsidTr="007624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4AA" w:rsidRDefault="007624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4AA" w:rsidRDefault="007624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1 138 007,45</w:t>
            </w:r>
          </w:p>
        </w:tc>
      </w:tr>
      <w:tr w:rsidR="007624AA" w:rsidTr="007624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4AA" w:rsidRDefault="007624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4AA" w:rsidRDefault="007624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(руб.)</w:t>
            </w:r>
          </w:p>
        </w:tc>
      </w:tr>
      <w:tr w:rsidR="007624AA" w:rsidTr="007624AA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4AA" w:rsidRDefault="007624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4AA" w:rsidRDefault="007624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2 236 752,17</w:t>
            </w:r>
          </w:p>
        </w:tc>
      </w:tr>
    </w:tbl>
    <w:p w:rsidR="00B021E9" w:rsidRDefault="00B021E9"/>
    <w:sectPr w:rsidR="00B0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52"/>
    <w:rsid w:val="003A7352"/>
    <w:rsid w:val="00526520"/>
    <w:rsid w:val="007624AA"/>
    <w:rsid w:val="008B35FF"/>
    <w:rsid w:val="00B021E9"/>
    <w:rsid w:val="00D656A6"/>
    <w:rsid w:val="00D8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9A376-6FA6-4847-969A-9480C94F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4AA"/>
    <w:pPr>
      <w:ind w:left="720"/>
      <w:contextualSpacing/>
    </w:pPr>
  </w:style>
  <w:style w:type="table" w:styleId="a4">
    <w:name w:val="Table Grid"/>
    <w:basedOn w:val="a1"/>
    <w:uiPriority w:val="59"/>
    <w:rsid w:val="007624A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User8</cp:lastModifiedBy>
  <cp:revision>2</cp:revision>
  <dcterms:created xsi:type="dcterms:W3CDTF">2024-11-06T02:40:00Z</dcterms:created>
  <dcterms:modified xsi:type="dcterms:W3CDTF">2024-11-06T02:40:00Z</dcterms:modified>
</cp:coreProperties>
</file>