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36"/>
          <w:szCs w:val="36"/>
        </w:rPr>
      </w:pPr>
      <w:r>
        <w:rPr>
          <w:rStyle w:val="a4"/>
          <w:color w:val="333333"/>
          <w:sz w:val="36"/>
          <w:szCs w:val="36"/>
        </w:rPr>
        <w:t>Если Вы провалились под лед</w:t>
      </w:r>
    </w:p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   </w:t>
      </w:r>
    </w:p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>
        <w:rPr>
          <w:b/>
          <w:color w:val="333333"/>
          <w:sz w:val="28"/>
          <w:szCs w:val="28"/>
        </w:rPr>
        <w:br/>
        <w:t>- Провалившись под лед, широко раскиньте руки по кромкам льда, чтобы не погрузиться с головой. Постарайтесь избавиться от лишних тяжестей.</w:t>
      </w:r>
      <w:r>
        <w:rPr>
          <w:b/>
          <w:color w:val="333333"/>
          <w:sz w:val="28"/>
          <w:szCs w:val="28"/>
        </w:rPr>
        <w:br/>
        <w:t>- Если есть кто-то рядом, позовите на помощь.</w:t>
      </w:r>
      <w:r>
        <w:rPr>
          <w:rStyle w:val="apple-converted-space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- Если возможно, переберитесь к тому краю полыньи, где течение не увлекает Вас под лед.</w:t>
      </w:r>
      <w:r>
        <w:rPr>
          <w:b/>
          <w:color w:val="333333"/>
          <w:sz w:val="28"/>
          <w:szCs w:val="28"/>
        </w:rPr>
        <w:br/>
        <w:t>- Не делайте резких движений и не обламывайте кромку.</w:t>
      </w:r>
      <w:r>
        <w:rPr>
          <w:rStyle w:val="apple-converted-space"/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br/>
        <w:t>-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  <w:r>
        <w:rPr>
          <w:b/>
          <w:color w:val="333333"/>
          <w:sz w:val="28"/>
          <w:szCs w:val="28"/>
        </w:rPr>
        <w:br/>
        <w:t>- Приноравливайте свое тело к наиболее широкой площади опоры.</w:t>
      </w:r>
      <w:r>
        <w:rPr>
          <w:b/>
          <w:color w:val="333333"/>
          <w:sz w:val="28"/>
          <w:szCs w:val="28"/>
        </w:rPr>
        <w:br/>
        <w:t>- Выбираться на лед можно таким же способом, каким садятся на высокие подоконники, т.е. спиной к выбранному месту.</w:t>
      </w:r>
      <w:r>
        <w:rPr>
          <w:b/>
          <w:color w:val="333333"/>
          <w:sz w:val="28"/>
          <w:szCs w:val="28"/>
        </w:rPr>
        <w:br/>
        <w:t>- Как только большая часть тела окажется на льду, перекатитесь на живот и отползайте подальше от места провала.</w:t>
      </w:r>
      <w:r>
        <w:rPr>
          <w:b/>
          <w:color w:val="333333"/>
          <w:sz w:val="28"/>
          <w:szCs w:val="28"/>
        </w:rPr>
        <w:br/>
        <w:t>- Выбирайтесь, по возможности, в ту сторону, откуда пришли - там проверенный лед.</w:t>
      </w:r>
      <w:r>
        <w:rPr>
          <w:b/>
          <w:color w:val="333333"/>
          <w:sz w:val="28"/>
          <w:szCs w:val="28"/>
        </w:rPr>
        <w:br/>
        <w:t>- Если трещина во льду большая, пробуйте выплыть спиной. Если Вам самостоятельно удалось выбраться в безопасное место, а до поселка идти далеко и у Вас нет запасных теплых вещей и нет возможности разжечь костер, то нельзя допустить переохлаждения тела. С этой целью поочередно (начиная с головы) снимайте верхнюю одежду отжимайте и одевайте заново. Здесь пригодятся полиэтиленовые пакеты, которые одевают на босые ноги, руки и голову. Переодеваться нужно быстро, чтобы не замерзнуть. Из-под снега на берегу всегда торчат стебли сухой травы, можно набрать пучок и положить в валенки как стельки. Далее необходимо быстрым шагом, а лучше легким бегом направиться к дороге или поселку (что ближе).</w:t>
      </w:r>
    </w:p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</w:rPr>
      </w:pPr>
    </w:p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6519AE" w:rsidRDefault="006519AE" w:rsidP="006519AE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333333"/>
          <w:sz w:val="36"/>
          <w:szCs w:val="36"/>
        </w:rPr>
      </w:pPr>
    </w:p>
    <w:p w:rsidR="009652FD" w:rsidRDefault="009652FD"/>
    <w:sectPr w:rsidR="0096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519AE"/>
    <w:rsid w:val="006519AE"/>
    <w:rsid w:val="0096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9AE"/>
  </w:style>
  <w:style w:type="character" w:styleId="a4">
    <w:name w:val="Strong"/>
    <w:basedOn w:val="a0"/>
    <w:uiPriority w:val="22"/>
    <w:qFormat/>
    <w:rsid w:val="00651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2022-12-29T08:28:00Z</dcterms:created>
  <dcterms:modified xsi:type="dcterms:W3CDTF">2022-12-29T08:28:00Z</dcterms:modified>
</cp:coreProperties>
</file>