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EB" w:rsidRDefault="006D10EB" w:rsidP="006D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БАЙКАЛЬСКОГО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6D10EB" w:rsidRDefault="006D10EB" w:rsidP="006D10EB">
      <w:pPr>
        <w:jc w:val="center"/>
        <w:rPr>
          <w:b/>
          <w:sz w:val="28"/>
          <w:szCs w:val="28"/>
        </w:rPr>
      </w:pPr>
    </w:p>
    <w:p w:rsidR="006D10EB" w:rsidRDefault="006D10EB" w:rsidP="006D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6D10EB" w:rsidRDefault="006D10EB" w:rsidP="006D10EB">
      <w:pPr>
        <w:jc w:val="center"/>
        <w:rPr>
          <w:sz w:val="28"/>
          <w:szCs w:val="28"/>
        </w:rPr>
      </w:pPr>
    </w:p>
    <w:p w:rsidR="006D10EB" w:rsidRDefault="00226887" w:rsidP="006D10EB">
      <w:pPr>
        <w:rPr>
          <w:sz w:val="28"/>
          <w:szCs w:val="28"/>
        </w:rPr>
      </w:pPr>
      <w:r>
        <w:rPr>
          <w:sz w:val="28"/>
          <w:szCs w:val="28"/>
        </w:rPr>
        <w:t>От  26</w:t>
      </w:r>
      <w:r w:rsidR="001514FA">
        <w:rPr>
          <w:sz w:val="28"/>
          <w:szCs w:val="28"/>
        </w:rPr>
        <w:t>.11</w:t>
      </w:r>
      <w:r w:rsidR="006D10EB">
        <w:rPr>
          <w:sz w:val="28"/>
          <w:szCs w:val="28"/>
        </w:rPr>
        <w:t xml:space="preserve">.2019                                                                     </w:t>
      </w:r>
      <w:r w:rsidR="001514FA">
        <w:rPr>
          <w:sz w:val="28"/>
          <w:szCs w:val="28"/>
        </w:rPr>
        <w:t xml:space="preserve">                            № </w:t>
      </w:r>
      <w:r w:rsidR="006D10EB">
        <w:rPr>
          <w:sz w:val="28"/>
          <w:szCs w:val="28"/>
        </w:rPr>
        <w:t xml:space="preserve"> </w:t>
      </w:r>
      <w:r w:rsidR="00C8569F">
        <w:rPr>
          <w:sz w:val="28"/>
          <w:szCs w:val="28"/>
        </w:rPr>
        <w:t>10</w:t>
      </w:r>
      <w:r w:rsidR="00106142">
        <w:rPr>
          <w:sz w:val="28"/>
          <w:szCs w:val="28"/>
        </w:rPr>
        <w:t>8</w:t>
      </w:r>
      <w:bookmarkStart w:id="0" w:name="_GoBack"/>
      <w:bookmarkEnd w:id="0"/>
    </w:p>
    <w:p w:rsidR="006D10EB" w:rsidRDefault="006D10EB" w:rsidP="006D1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д.Байкал</w:t>
      </w:r>
    </w:p>
    <w:p w:rsidR="006D10EB" w:rsidRDefault="006D10EB" w:rsidP="006D10EB">
      <w:pPr>
        <w:jc w:val="center"/>
        <w:rPr>
          <w:b/>
          <w:sz w:val="28"/>
          <w:szCs w:val="28"/>
        </w:rPr>
      </w:pPr>
    </w:p>
    <w:p w:rsidR="006D10EB" w:rsidRDefault="006D10EB" w:rsidP="006D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 решения Совета депутатов Байкальского сельсовета</w:t>
      </w:r>
      <w:r w:rsidR="00D8567F">
        <w:rPr>
          <w:b/>
          <w:sz w:val="28"/>
          <w:szCs w:val="28"/>
        </w:rPr>
        <w:t xml:space="preserve"> Болотнинского района Новосибирской области</w:t>
      </w:r>
      <w:r>
        <w:rPr>
          <w:b/>
          <w:sz w:val="28"/>
          <w:szCs w:val="28"/>
        </w:rPr>
        <w:t xml:space="preserve"> «О бюджете Байкальского сельсовета Болотнинского района Новосибирской области на 2020 год и плановый период 2021 и 2022 годов»</w:t>
      </w:r>
    </w:p>
    <w:p w:rsidR="006D10EB" w:rsidRDefault="006D10EB" w:rsidP="006D10EB">
      <w:pPr>
        <w:jc w:val="center"/>
        <w:rPr>
          <w:sz w:val="28"/>
          <w:szCs w:val="28"/>
        </w:rPr>
      </w:pPr>
    </w:p>
    <w:p w:rsidR="006D10EB" w:rsidRDefault="006D10EB" w:rsidP="006D10EB">
      <w:pPr>
        <w:jc w:val="center"/>
        <w:rPr>
          <w:sz w:val="28"/>
          <w:szCs w:val="28"/>
        </w:rPr>
      </w:pPr>
    </w:p>
    <w:p w:rsidR="006D10EB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10EB">
        <w:rPr>
          <w:sz w:val="28"/>
          <w:szCs w:val="28"/>
        </w:rPr>
        <w:t>В соответствии со статьей 28 Федерального закона от 06.10.2003</w:t>
      </w:r>
    </w:p>
    <w:p w:rsidR="006D10EB" w:rsidRDefault="006D10EB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>№ 131-ФЗ « Об общих принципах организации местного самоупра</w:t>
      </w:r>
      <w:r w:rsidR="00256156">
        <w:rPr>
          <w:sz w:val="28"/>
          <w:szCs w:val="28"/>
        </w:rPr>
        <w:t xml:space="preserve">вления в Российской Федерации»,статьей </w:t>
      </w:r>
      <w:r>
        <w:rPr>
          <w:sz w:val="28"/>
          <w:szCs w:val="28"/>
        </w:rPr>
        <w:t>11 Устава Байкальского сельсовета Болотнинского района Новосибирской области</w:t>
      </w:r>
      <w:r w:rsidR="00256156">
        <w:rPr>
          <w:sz w:val="28"/>
          <w:szCs w:val="28"/>
        </w:rPr>
        <w:t xml:space="preserve"> и в соответствии со статьей 21 решения Совета депутатов Байкальского сельсовета от 19.02.2015 № 226 «Об утверждении Положения о бюджетном процессе в Байкальском сельсовете Болотнинского района Новосибирской области»</w:t>
      </w:r>
    </w:p>
    <w:p w:rsidR="006D10EB" w:rsidRDefault="006D10EB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ЕТ :</w:t>
      </w:r>
    </w:p>
    <w:p w:rsidR="006D10EB" w:rsidRPr="00D8567F" w:rsidRDefault="001514FA" w:rsidP="001514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6156">
        <w:rPr>
          <w:sz w:val="28"/>
          <w:szCs w:val="28"/>
        </w:rPr>
        <w:t>1. Провести</w:t>
      </w:r>
      <w:r w:rsidR="006D10EB">
        <w:rPr>
          <w:sz w:val="28"/>
          <w:szCs w:val="28"/>
        </w:rPr>
        <w:t xml:space="preserve"> п</w:t>
      </w:r>
      <w:r w:rsidR="00256156">
        <w:rPr>
          <w:sz w:val="28"/>
          <w:szCs w:val="28"/>
        </w:rPr>
        <w:t>убличные слушания</w:t>
      </w:r>
      <w:r>
        <w:rPr>
          <w:sz w:val="28"/>
          <w:szCs w:val="28"/>
        </w:rPr>
        <w:t xml:space="preserve">  по проекту решения Совета депутатов Байкальского сельсовета</w:t>
      </w:r>
      <w:r w:rsidR="00D8567F">
        <w:rPr>
          <w:sz w:val="28"/>
          <w:szCs w:val="28"/>
        </w:rPr>
        <w:t xml:space="preserve"> Болотнинского района Новосибирской области</w:t>
      </w:r>
      <w:r>
        <w:rPr>
          <w:sz w:val="28"/>
          <w:szCs w:val="28"/>
        </w:rPr>
        <w:t xml:space="preserve"> « О бюджете</w:t>
      </w:r>
      <w:r w:rsidR="006D10EB">
        <w:rPr>
          <w:sz w:val="28"/>
          <w:szCs w:val="28"/>
        </w:rPr>
        <w:t xml:space="preserve"> Байкальского сельсовета Болотнинског</w:t>
      </w:r>
      <w:r>
        <w:rPr>
          <w:sz w:val="28"/>
          <w:szCs w:val="28"/>
        </w:rPr>
        <w:t>о района Новосибирской области на 2о20 год и планов</w:t>
      </w:r>
      <w:r w:rsidR="00256156">
        <w:rPr>
          <w:sz w:val="28"/>
          <w:szCs w:val="28"/>
        </w:rPr>
        <w:t xml:space="preserve">ый период 2021и 2022 годов»  </w:t>
      </w:r>
      <w:r w:rsidR="00226887">
        <w:rPr>
          <w:b/>
          <w:sz w:val="28"/>
          <w:szCs w:val="28"/>
        </w:rPr>
        <w:t>5</w:t>
      </w:r>
      <w:r w:rsidRPr="00D8567F">
        <w:rPr>
          <w:b/>
          <w:sz w:val="28"/>
          <w:szCs w:val="28"/>
        </w:rPr>
        <w:t xml:space="preserve"> декабря </w:t>
      </w:r>
      <w:r w:rsidR="00256156" w:rsidRPr="00D8567F">
        <w:rPr>
          <w:b/>
          <w:sz w:val="28"/>
          <w:szCs w:val="28"/>
        </w:rPr>
        <w:t xml:space="preserve"> 2019 года в 15.00 в здании администрации</w:t>
      </w:r>
      <w:r w:rsidR="006D10EB" w:rsidRPr="00D8567F">
        <w:rPr>
          <w:b/>
          <w:sz w:val="28"/>
          <w:szCs w:val="28"/>
        </w:rPr>
        <w:t xml:space="preserve"> Байкальского сел</w:t>
      </w:r>
      <w:r w:rsidR="00256156" w:rsidRPr="00D8567F">
        <w:rPr>
          <w:b/>
          <w:sz w:val="28"/>
          <w:szCs w:val="28"/>
        </w:rPr>
        <w:t xml:space="preserve">ьсовета (ул.Центральная,1 д.Байкал). </w:t>
      </w:r>
    </w:p>
    <w:p w:rsidR="006D10EB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10EB">
        <w:rPr>
          <w:sz w:val="28"/>
          <w:szCs w:val="28"/>
        </w:rPr>
        <w:t>2. Назначить докладчиком по обсуждаемому вопросу Главу Байкальс</w:t>
      </w:r>
      <w:r w:rsidR="00977E6B">
        <w:rPr>
          <w:sz w:val="28"/>
          <w:szCs w:val="28"/>
        </w:rPr>
        <w:t>кого сельсовета Козловского В.Ф.</w:t>
      </w:r>
    </w:p>
    <w:p w:rsidR="006D10EB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10EB">
        <w:rPr>
          <w:sz w:val="28"/>
          <w:szCs w:val="28"/>
        </w:rPr>
        <w:t>3. Опубликовать настоящее постановление</w:t>
      </w:r>
      <w:r w:rsidR="00256156">
        <w:rPr>
          <w:sz w:val="28"/>
          <w:szCs w:val="28"/>
        </w:rPr>
        <w:t xml:space="preserve"> и проект решения Совета депутатов Байкальского сельсовета</w:t>
      </w:r>
      <w:r w:rsidR="00D8567F">
        <w:rPr>
          <w:sz w:val="28"/>
          <w:szCs w:val="28"/>
        </w:rPr>
        <w:t xml:space="preserve"> Болотнинского района Новосибирской области</w:t>
      </w:r>
      <w:r w:rsidR="00256156">
        <w:rPr>
          <w:sz w:val="28"/>
          <w:szCs w:val="28"/>
        </w:rPr>
        <w:t xml:space="preserve"> «О бюджете Байкальского сельсовета Болотнинского района Новосибирской обла</w:t>
      </w:r>
      <w:r w:rsidR="003071DD">
        <w:rPr>
          <w:sz w:val="28"/>
          <w:szCs w:val="28"/>
        </w:rPr>
        <w:t>сти на 20</w:t>
      </w:r>
      <w:r w:rsidR="00256156">
        <w:rPr>
          <w:sz w:val="28"/>
          <w:szCs w:val="28"/>
        </w:rPr>
        <w:t>20 год и плановый период 2021и 2022 годов»</w:t>
      </w:r>
      <w:r w:rsidR="006D10EB">
        <w:rPr>
          <w:sz w:val="28"/>
          <w:szCs w:val="28"/>
        </w:rPr>
        <w:t xml:space="preserve"> в периодическом печатном издании « 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6D10EB" w:rsidRDefault="006D10EB" w:rsidP="001514FA">
      <w:pPr>
        <w:jc w:val="both"/>
        <w:rPr>
          <w:sz w:val="28"/>
          <w:szCs w:val="28"/>
        </w:rPr>
      </w:pPr>
    </w:p>
    <w:p w:rsidR="001514FA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Байкальского сельсовета                                        </w:t>
      </w:r>
    </w:p>
    <w:p w:rsidR="001514FA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1514FA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В.Ф.Козловский</w:t>
      </w:r>
    </w:p>
    <w:p w:rsidR="00C629C1" w:rsidRDefault="00C629C1"/>
    <w:p w:rsidR="00C303D2" w:rsidRDefault="00C303D2">
      <w:pPr>
        <w:rPr>
          <w:rFonts w:eastAsia="Calibri"/>
          <w:b/>
          <w:sz w:val="18"/>
          <w:szCs w:val="18"/>
          <w:lang w:eastAsia="en-US"/>
        </w:rPr>
      </w:pPr>
    </w:p>
    <w:p w:rsidR="00C303D2" w:rsidRDefault="00C303D2"/>
    <w:p w:rsidR="00C303D2" w:rsidRDefault="00C303D2"/>
    <w:p w:rsidR="00C8569F" w:rsidRDefault="00C8569F">
      <w:r>
        <w:t>Шевень Л.С.</w:t>
      </w:r>
    </w:p>
    <w:p w:rsidR="00C8569F" w:rsidRDefault="00C8569F">
      <w:r>
        <w:t>(38349) 42-326</w:t>
      </w:r>
    </w:p>
    <w:p w:rsidR="00C8569F" w:rsidRDefault="00C8569F"/>
    <w:sectPr w:rsidR="00C8569F" w:rsidSect="00C8569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EB"/>
    <w:rsid w:val="00106142"/>
    <w:rsid w:val="00143972"/>
    <w:rsid w:val="001514FA"/>
    <w:rsid w:val="0016035A"/>
    <w:rsid w:val="00226887"/>
    <w:rsid w:val="00256156"/>
    <w:rsid w:val="003071DD"/>
    <w:rsid w:val="004856F2"/>
    <w:rsid w:val="00522B7F"/>
    <w:rsid w:val="006D10EB"/>
    <w:rsid w:val="0078507A"/>
    <w:rsid w:val="007F4F87"/>
    <w:rsid w:val="00851C77"/>
    <w:rsid w:val="00894646"/>
    <w:rsid w:val="008D24F8"/>
    <w:rsid w:val="00977E6B"/>
    <w:rsid w:val="00C303D2"/>
    <w:rsid w:val="00C629C1"/>
    <w:rsid w:val="00C8569F"/>
    <w:rsid w:val="00D8567F"/>
    <w:rsid w:val="00E16891"/>
    <w:rsid w:val="00EB0910"/>
    <w:rsid w:val="00F5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A12B5-0032-48AA-9FD9-E5B0446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3D2"/>
    <w:rPr>
      <w:color w:val="0000FF"/>
      <w:u w:val="single"/>
    </w:rPr>
  </w:style>
  <w:style w:type="paragraph" w:styleId="a4">
    <w:name w:val="No Spacing"/>
    <w:uiPriority w:val="1"/>
    <w:qFormat/>
    <w:rsid w:val="00C303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3</cp:revision>
  <cp:lastPrinted>2019-11-27T07:04:00Z</cp:lastPrinted>
  <dcterms:created xsi:type="dcterms:W3CDTF">2019-11-27T07:30:00Z</dcterms:created>
  <dcterms:modified xsi:type="dcterms:W3CDTF">2019-11-27T09:42:00Z</dcterms:modified>
</cp:coreProperties>
</file>