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C" w:rsidRPr="0072752F" w:rsidRDefault="006F5BFC" w:rsidP="006F5BFC">
      <w:pPr>
        <w:jc w:val="center"/>
      </w:pPr>
      <w:r w:rsidRPr="0072752F">
        <w:t>АДМИНИСТРАЦИЯ</w:t>
      </w:r>
      <w:r w:rsidRPr="0072752F">
        <w:br/>
        <w:t>БАЙКАЛЬСКОГО СЕЛЬСОВЕТА</w:t>
      </w:r>
      <w:r w:rsidRPr="0072752F">
        <w:br/>
        <w:t>БОЛОТНИНСКОГО РАЙОНА НОВОСИБИРСКОЙ ОБЛАСТИ</w:t>
      </w:r>
    </w:p>
    <w:p w:rsidR="006F5BFC" w:rsidRPr="0072752F" w:rsidRDefault="006F5BFC" w:rsidP="006F5BFC">
      <w:pPr>
        <w:jc w:val="center"/>
      </w:pPr>
    </w:p>
    <w:p w:rsidR="006F5BFC" w:rsidRPr="0072752F" w:rsidRDefault="006F5BFC" w:rsidP="006F5BFC">
      <w:pPr>
        <w:jc w:val="center"/>
      </w:pPr>
      <w:r w:rsidRPr="0072752F">
        <w:t>РАСПОРЯЖЕНИЕ</w:t>
      </w:r>
    </w:p>
    <w:p w:rsidR="006F5BFC" w:rsidRPr="0072752F" w:rsidRDefault="006F5BFC" w:rsidP="006F5BFC">
      <w:pPr>
        <w:jc w:val="center"/>
      </w:pPr>
    </w:p>
    <w:p w:rsidR="006F5BFC" w:rsidRPr="0072752F" w:rsidRDefault="00117C1C" w:rsidP="006F5BFC">
      <w:r w:rsidRPr="0072752F">
        <w:t>От 06</w:t>
      </w:r>
      <w:r w:rsidR="006F5BFC" w:rsidRPr="0072752F">
        <w:t xml:space="preserve">.07.2018                                                                                               </w:t>
      </w:r>
      <w:r w:rsidR="0048745C">
        <w:t xml:space="preserve">                   </w:t>
      </w:r>
      <w:r w:rsidR="006F5BFC" w:rsidRPr="0072752F">
        <w:t xml:space="preserve">    №</w:t>
      </w:r>
      <w:r w:rsidR="005C5883" w:rsidRPr="0072752F">
        <w:t xml:space="preserve"> 32</w:t>
      </w:r>
      <w:r w:rsidR="006F5BFC" w:rsidRPr="0072752F">
        <w:t>-р</w:t>
      </w:r>
    </w:p>
    <w:p w:rsidR="006F5BFC" w:rsidRPr="0072752F" w:rsidRDefault="006F5BFC" w:rsidP="006F5BFC">
      <w:r w:rsidRPr="0072752F">
        <w:t xml:space="preserve">                                                           </w:t>
      </w:r>
      <w:r w:rsidR="0048745C">
        <w:t xml:space="preserve">                </w:t>
      </w:r>
      <w:r w:rsidRPr="0072752F">
        <w:t xml:space="preserve"> д.Байкал</w:t>
      </w:r>
    </w:p>
    <w:p w:rsidR="006F5BFC" w:rsidRPr="0072752F" w:rsidRDefault="006F5BFC" w:rsidP="006F5BFC"/>
    <w:p w:rsidR="006F5BFC" w:rsidRPr="0072752F" w:rsidRDefault="006F5BFC" w:rsidP="006F5BFC">
      <w:pPr>
        <w:jc w:val="center"/>
      </w:pPr>
      <w:r w:rsidRPr="0072752F">
        <w:t xml:space="preserve">О выделении специальных мест для размещения </w:t>
      </w:r>
      <w:r w:rsidR="00092355" w:rsidRPr="0072752F">
        <w:t xml:space="preserve">предвыборных </w:t>
      </w:r>
      <w:r w:rsidRPr="0072752F">
        <w:t>печатных агитационных материалов на территории каждого избир</w:t>
      </w:r>
      <w:r w:rsidR="00092355" w:rsidRPr="0072752F">
        <w:t>ательного участка в период подготовки дополнительных выборов</w:t>
      </w:r>
      <w:r w:rsidRPr="0072752F">
        <w:t xml:space="preserve"> Губернатора Новосибирской области </w:t>
      </w:r>
    </w:p>
    <w:p w:rsidR="006F5BFC" w:rsidRPr="0072752F" w:rsidRDefault="006F5BFC" w:rsidP="006F5BFC"/>
    <w:p w:rsidR="006F5BFC" w:rsidRPr="0072752F" w:rsidRDefault="006F5BFC" w:rsidP="006F5BFC"/>
    <w:p w:rsidR="006F5BFC" w:rsidRPr="0072752F" w:rsidRDefault="006F5BFC" w:rsidP="006F5BFC">
      <w:r w:rsidRPr="0072752F">
        <w:t xml:space="preserve">   </w:t>
      </w:r>
      <w:r w:rsidR="001B3AB0" w:rsidRPr="0072752F">
        <w:t>В соответствии с частью 6 статьи 46 Закона Новосибирской области « О выборах Губернатора Новосибирской области»</w:t>
      </w:r>
    </w:p>
    <w:p w:rsidR="00092355" w:rsidRPr="0072752F" w:rsidRDefault="006F5BFC" w:rsidP="006F5BFC">
      <w:pPr>
        <w:pStyle w:val="a3"/>
        <w:numPr>
          <w:ilvl w:val="0"/>
          <w:numId w:val="1"/>
        </w:numPr>
      </w:pPr>
      <w:r w:rsidRPr="0072752F">
        <w:t xml:space="preserve">Выделить специальные места для размещения </w:t>
      </w:r>
      <w:r w:rsidR="00092355" w:rsidRPr="0072752F">
        <w:t xml:space="preserve">предвыборных </w:t>
      </w:r>
      <w:r w:rsidRPr="0072752F">
        <w:t xml:space="preserve">печатных </w:t>
      </w:r>
    </w:p>
    <w:p w:rsidR="001B3AB0" w:rsidRPr="0072752F" w:rsidRDefault="006F5BFC" w:rsidP="00092355">
      <w:r w:rsidRPr="0072752F">
        <w:t xml:space="preserve">агитационных </w:t>
      </w:r>
      <w:r w:rsidR="00092355" w:rsidRPr="0072752F">
        <w:t>материалов в период подготовки дополнительных  выборов</w:t>
      </w:r>
      <w:r w:rsidRPr="0072752F">
        <w:t xml:space="preserve"> Губернатора Новосибирской области  на территории</w:t>
      </w:r>
      <w:r w:rsidR="00032B22" w:rsidRPr="0072752F">
        <w:t xml:space="preserve"> каждого избирательного участка.</w:t>
      </w:r>
    </w:p>
    <w:p w:rsidR="00032B22" w:rsidRPr="0072752F" w:rsidRDefault="00032B22" w:rsidP="00092355">
      <w:r w:rsidRPr="0072752F">
        <w:t xml:space="preserve">Избирательный участок </w:t>
      </w:r>
      <w:r w:rsidR="00F24B1D" w:rsidRPr="0072752F">
        <w:t xml:space="preserve"> </w:t>
      </w:r>
      <w:r w:rsidRPr="0072752F">
        <w:t>№ 113:</w:t>
      </w:r>
    </w:p>
    <w:p w:rsidR="006F5BFC" w:rsidRPr="0072752F" w:rsidRDefault="006F5BFC" w:rsidP="006F5BFC">
      <w:r w:rsidRPr="0072752F">
        <w:t xml:space="preserve">- информационная доска у здания администрации Байкальского сельсовета </w:t>
      </w:r>
      <w:r w:rsidR="00092355" w:rsidRPr="0072752F">
        <w:t xml:space="preserve">по ул.Центральная, 1  </w:t>
      </w:r>
      <w:r w:rsidRPr="0072752F">
        <w:t>д.Байкал;</w:t>
      </w:r>
    </w:p>
    <w:p w:rsidR="00032B22" w:rsidRPr="0072752F" w:rsidRDefault="00032B22" w:rsidP="006F5BFC">
      <w:r w:rsidRPr="0072752F">
        <w:t>- информационная доска у дома № 12 по ул.Вознесенская д.Вознесенка.</w:t>
      </w:r>
    </w:p>
    <w:p w:rsidR="00032B22" w:rsidRPr="0072752F" w:rsidRDefault="00032B22" w:rsidP="006F5BFC">
      <w:r w:rsidRPr="0072752F">
        <w:t>Избирательный участок № 114:</w:t>
      </w:r>
    </w:p>
    <w:p w:rsidR="006F5BFC" w:rsidRPr="0072752F" w:rsidRDefault="006F5BFC" w:rsidP="006F5BFC">
      <w:r w:rsidRPr="0072752F">
        <w:t>- информационная доска у здания магазина  Б</w:t>
      </w:r>
      <w:r w:rsidR="008A0B10" w:rsidRPr="0072752F">
        <w:t>Т</w:t>
      </w:r>
      <w:r w:rsidRPr="0072752F">
        <w:t xml:space="preserve">ПК « Система»  </w:t>
      </w:r>
      <w:r w:rsidR="00092355" w:rsidRPr="0072752F">
        <w:t xml:space="preserve">по ул.Центральная, 28  </w:t>
      </w:r>
      <w:r w:rsidRPr="0072752F">
        <w:t>д.Малиновка.</w:t>
      </w:r>
    </w:p>
    <w:p w:rsidR="006F5BFC" w:rsidRPr="0072752F" w:rsidRDefault="006F5BFC" w:rsidP="006F5BFC">
      <w:r w:rsidRPr="0072752F">
        <w:t xml:space="preserve">   2. Установить, что зарегистрированным кандидатам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6F5BFC" w:rsidRPr="0072752F" w:rsidRDefault="006F5BFC" w:rsidP="006F5BFC">
      <w:r w:rsidRPr="0072752F">
        <w:t xml:space="preserve">   3. Опубликовать настоящее распоряжение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 w:rsidR="006F5BFC" w:rsidRPr="0072752F" w:rsidRDefault="006F5BFC" w:rsidP="006F5BFC"/>
    <w:p w:rsidR="006F5BFC" w:rsidRPr="0072752F" w:rsidRDefault="006F5BFC" w:rsidP="006F5BFC"/>
    <w:p w:rsidR="006F5BFC" w:rsidRPr="0072752F" w:rsidRDefault="006F5BFC" w:rsidP="006F5BFC">
      <w:r w:rsidRPr="0072752F">
        <w:t xml:space="preserve">Глава Байкальского сельсовета                        </w:t>
      </w:r>
    </w:p>
    <w:p w:rsidR="006F5BFC" w:rsidRPr="0072752F" w:rsidRDefault="006F5BFC" w:rsidP="006F5BFC">
      <w:r w:rsidRPr="0072752F">
        <w:t>Болотнинского района Новосибирской области                  В.Ф.Козловский</w:t>
      </w:r>
    </w:p>
    <w:p w:rsidR="00F24B1D" w:rsidRDefault="00F24B1D" w:rsidP="006F5BFC">
      <w:pPr>
        <w:rPr>
          <w:sz w:val="28"/>
          <w:szCs w:val="28"/>
        </w:rPr>
      </w:pPr>
    </w:p>
    <w:p w:rsidR="00F24B1D" w:rsidRDefault="00F24B1D" w:rsidP="006F5BFC">
      <w:pPr>
        <w:rPr>
          <w:sz w:val="28"/>
          <w:szCs w:val="28"/>
        </w:rPr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67135" w:rsidRDefault="00567135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</w:p>
    <w:p w:rsidR="00514328" w:rsidRDefault="00514328" w:rsidP="00514328">
      <w:pPr>
        <w:autoSpaceDE w:val="0"/>
        <w:autoSpaceDN w:val="0"/>
        <w:adjustRightInd w:val="0"/>
        <w:spacing w:line="360" w:lineRule="auto"/>
        <w:jc w:val="center"/>
        <w:outlineLvl w:val="0"/>
      </w:pPr>
      <w:r>
        <w:lastRenderedPageBreak/>
        <w:t>Информация</w:t>
      </w:r>
    </w:p>
    <w:p w:rsidR="00514328" w:rsidRDefault="00514328" w:rsidP="00514328">
      <w:pPr>
        <w:ind w:left="284" w:right="141"/>
        <w:jc w:val="center"/>
        <w:rPr>
          <w:rFonts w:eastAsia="Calibri"/>
          <w:lang w:eastAsia="en-US"/>
        </w:rPr>
      </w:pPr>
      <w:r>
        <w:t>о специальных местах для размещения печатных предвыборных агитационных материалов на дополнительных выборах Губернатора Новосибирской области</w:t>
      </w:r>
    </w:p>
    <w:p w:rsidR="00514328" w:rsidRDefault="00514328" w:rsidP="00514328">
      <w:pPr>
        <w:ind w:left="284" w:right="141"/>
        <w:jc w:val="center"/>
      </w:pPr>
      <w:r>
        <w:t>9 сентября 2018 года</w:t>
      </w:r>
    </w:p>
    <w:p w:rsidR="00514328" w:rsidRDefault="00514328" w:rsidP="00514328">
      <w:pPr>
        <w:ind w:left="284" w:right="141"/>
        <w:jc w:val="center"/>
      </w:pPr>
    </w:p>
    <w:tbl>
      <w:tblPr>
        <w:tblW w:w="0" w:type="auto"/>
        <w:tblInd w:w="284" w:type="dxa"/>
        <w:tblLook w:val="04A0"/>
      </w:tblPr>
      <w:tblGrid>
        <w:gridCol w:w="9571"/>
      </w:tblGrid>
      <w:tr w:rsidR="00514328" w:rsidTr="0051432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4328" w:rsidRDefault="00514328">
            <w:pPr>
              <w:ind w:right="14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t xml:space="preserve">Болотнинского района </w:t>
            </w:r>
          </w:p>
        </w:tc>
      </w:tr>
      <w:tr w:rsidR="00514328" w:rsidTr="0051432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328" w:rsidRDefault="00514328">
            <w:pPr>
              <w:ind w:right="141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наименование района, городского округа, района города Новосибирска</w:t>
            </w:r>
          </w:p>
        </w:tc>
      </w:tr>
    </w:tbl>
    <w:p w:rsidR="00514328" w:rsidRDefault="00514328" w:rsidP="00514328">
      <w:pPr>
        <w:ind w:left="284" w:right="141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36"/>
        <w:gridCol w:w="3485"/>
        <w:gridCol w:w="3402"/>
      </w:tblGrid>
      <w:tr w:rsidR="00514328" w:rsidTr="0051432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8" w:rsidRDefault="00514328">
            <w:pPr>
              <w:ind w:left="-53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№</w:t>
            </w:r>
          </w:p>
          <w:p w:rsidR="00514328" w:rsidRDefault="00514328">
            <w:pPr>
              <w:ind w:lef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8" w:rsidRDefault="0051432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Номер избирательного участка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8" w:rsidRDefault="0051432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28" w:rsidRDefault="0051432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Наименование, номер и дата правового акта</w:t>
            </w:r>
          </w:p>
        </w:tc>
      </w:tr>
      <w:tr w:rsidR="00514328" w:rsidTr="005143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 w:rsidP="00514328">
            <w:pPr>
              <w:numPr>
                <w:ilvl w:val="0"/>
                <w:numId w:val="2"/>
              </w:numPr>
              <w:ind w:left="47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74" w:right="-4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доска</w:t>
            </w:r>
            <w:r w:rsidR="00032B22">
              <w:rPr>
                <w:rFonts w:eastAsia="Calibri"/>
                <w:lang w:eastAsia="en-US"/>
              </w:rPr>
              <w:t xml:space="preserve"> у здания администрации</w:t>
            </w:r>
            <w:r w:rsidR="00F24B1D">
              <w:rPr>
                <w:rFonts w:eastAsia="Calibri"/>
                <w:lang w:eastAsia="en-US"/>
              </w:rPr>
              <w:t xml:space="preserve"> Байкальского сельсовета</w:t>
            </w:r>
            <w:r w:rsidR="00032B2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по адресу: д.Байкал,ул.Центральная,1</w:t>
            </w:r>
          </w:p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</w:p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</w:p>
          <w:p w:rsidR="00032B22" w:rsidRDefault="00514328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доска</w:t>
            </w:r>
            <w:r w:rsidR="00032B22">
              <w:rPr>
                <w:rFonts w:eastAsia="Calibri"/>
                <w:lang w:eastAsia="en-US"/>
              </w:rPr>
              <w:t xml:space="preserve"> у дома № 12  по ул.Вознесенская,12</w:t>
            </w:r>
          </w:p>
          <w:p w:rsidR="00514328" w:rsidRDefault="00032B22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д.Вознесенка</w:t>
            </w:r>
          </w:p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 w:rsidP="005143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 администрации Байкальского сельсовета Болотнинского района Новосибирской области от 0</w:t>
            </w:r>
            <w:r w:rsidR="00032B22">
              <w:rPr>
                <w:rFonts w:eastAsia="Calibri"/>
                <w:lang w:eastAsia="en-US"/>
              </w:rPr>
              <w:t>6.07.2018 № 32-р</w:t>
            </w:r>
          </w:p>
          <w:p w:rsidR="00514328" w:rsidRPr="00514328" w:rsidRDefault="00514328" w:rsidP="00514328">
            <w:r>
              <w:rPr>
                <w:rFonts w:eastAsia="Calibri"/>
                <w:lang w:eastAsia="en-US"/>
              </w:rPr>
              <w:t xml:space="preserve"> « </w:t>
            </w:r>
            <w:r w:rsidRPr="00514328">
              <w:t xml:space="preserve">О выделении специальных мест для размещения </w:t>
            </w:r>
            <w:r w:rsidR="00F24B1D">
              <w:t xml:space="preserve">предвыборных </w:t>
            </w:r>
            <w:r w:rsidRPr="00514328">
              <w:t>печатных агитационных материалов на территории каждого избиратель</w:t>
            </w:r>
            <w:r w:rsidR="00F24B1D">
              <w:t>ного участка в период подготовки  дополнительных выборов</w:t>
            </w:r>
            <w:r w:rsidRPr="00514328">
              <w:t xml:space="preserve"> Губернатора Новосибирской области» </w:t>
            </w:r>
          </w:p>
          <w:p w:rsidR="00514328" w:rsidRDefault="005143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14328" w:rsidTr="005143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 w:rsidP="00514328">
            <w:pPr>
              <w:numPr>
                <w:ilvl w:val="0"/>
                <w:numId w:val="2"/>
              </w:numPr>
              <w:ind w:left="47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74" w:right="-4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доска</w:t>
            </w:r>
            <w:r w:rsidR="00032B22">
              <w:rPr>
                <w:rFonts w:eastAsia="Calibri"/>
                <w:lang w:eastAsia="en-US"/>
              </w:rPr>
              <w:t xml:space="preserve"> у здания магазина</w:t>
            </w:r>
            <w:r w:rsidR="00F24B1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по адресу: д.Малиновка,ул.Центральная,28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 w:rsidP="005143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 администрации Байкальского сельсовета Болотнинского ра</w:t>
            </w:r>
            <w:r w:rsidR="00032B22">
              <w:rPr>
                <w:rFonts w:eastAsia="Calibri"/>
                <w:lang w:eastAsia="en-US"/>
              </w:rPr>
              <w:t>йона Новосибирской области от 06.07.2018 № 32-р</w:t>
            </w:r>
          </w:p>
          <w:p w:rsidR="00514328" w:rsidRPr="00514328" w:rsidRDefault="00514328" w:rsidP="00514328">
            <w:r>
              <w:rPr>
                <w:rFonts w:eastAsia="Calibri"/>
                <w:lang w:eastAsia="en-US"/>
              </w:rPr>
              <w:t xml:space="preserve"> « </w:t>
            </w:r>
            <w:r w:rsidRPr="00514328">
              <w:t xml:space="preserve">О выделении специальных мест для размещения </w:t>
            </w:r>
            <w:r w:rsidR="00F24B1D">
              <w:t xml:space="preserve">предвыборных </w:t>
            </w:r>
            <w:r w:rsidRPr="00514328">
              <w:t>печатных агитационных материалов на территории каждого избиратель</w:t>
            </w:r>
            <w:r w:rsidR="00F24B1D">
              <w:t>ного участка в период подготовки дополнительных  выборов</w:t>
            </w:r>
            <w:r w:rsidRPr="00514328">
              <w:t xml:space="preserve"> Губернатора Новосибирской области» </w:t>
            </w:r>
          </w:p>
          <w:p w:rsidR="00514328" w:rsidRDefault="005143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14328" w:rsidTr="005143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 w:rsidP="00F24B1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74" w:right="-4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ind w:left="-25" w:right="-49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28" w:rsidRDefault="0051432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55DCC" w:rsidRDefault="00955DCC"/>
    <w:sectPr w:rsidR="00955DCC" w:rsidSect="006F5B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0258A"/>
    <w:multiLevelType w:val="hybridMultilevel"/>
    <w:tmpl w:val="FB50C438"/>
    <w:lvl w:ilvl="0" w:tplc="D0AA84B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5BFC"/>
    <w:rsid w:val="00032B22"/>
    <w:rsid w:val="00075B34"/>
    <w:rsid w:val="00092355"/>
    <w:rsid w:val="00117C1C"/>
    <w:rsid w:val="001B1C0C"/>
    <w:rsid w:val="001B3AB0"/>
    <w:rsid w:val="003A5CD8"/>
    <w:rsid w:val="0048745C"/>
    <w:rsid w:val="00514328"/>
    <w:rsid w:val="00567135"/>
    <w:rsid w:val="005C5883"/>
    <w:rsid w:val="006F5BFC"/>
    <w:rsid w:val="0072752F"/>
    <w:rsid w:val="0085500B"/>
    <w:rsid w:val="008A0B10"/>
    <w:rsid w:val="009238F3"/>
    <w:rsid w:val="00955DCC"/>
    <w:rsid w:val="00E90A5B"/>
    <w:rsid w:val="00F24B1D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C144-63A5-4D5D-8756-FDEF1E25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2018-07-06T05:48:00Z</cp:lastPrinted>
  <dcterms:created xsi:type="dcterms:W3CDTF">2018-06-29T08:54:00Z</dcterms:created>
  <dcterms:modified xsi:type="dcterms:W3CDTF">2018-08-27T03:32:00Z</dcterms:modified>
</cp:coreProperties>
</file>