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08" w:rsidRDefault="00535608" w:rsidP="00535608"/>
    <w:p w:rsidR="00535608" w:rsidRDefault="00535608" w:rsidP="00535608"/>
    <w:p w:rsidR="00535608" w:rsidRDefault="00535608" w:rsidP="00535608"/>
    <w:p w:rsidR="00535608" w:rsidRDefault="00535608" w:rsidP="00535608">
      <w:pPr>
        <w:jc w:val="center"/>
        <w:rPr>
          <w:b/>
        </w:rPr>
      </w:pPr>
      <w:r>
        <w:rPr>
          <w:b/>
        </w:rPr>
        <w:t>АДМИНИСТРАЦИЯ</w:t>
      </w:r>
    </w:p>
    <w:p w:rsidR="00535608" w:rsidRDefault="00535608" w:rsidP="00535608">
      <w:pPr>
        <w:jc w:val="center"/>
        <w:rPr>
          <w:b/>
        </w:rPr>
      </w:pPr>
      <w:r>
        <w:rPr>
          <w:b/>
        </w:rPr>
        <w:t>БАЙКАЛЬСКОГО СЕЛЬСОВЕТА</w:t>
      </w:r>
    </w:p>
    <w:p w:rsidR="00535608" w:rsidRDefault="00535608" w:rsidP="00535608">
      <w:pPr>
        <w:jc w:val="center"/>
        <w:rPr>
          <w:b/>
        </w:rPr>
      </w:pPr>
      <w:r>
        <w:rPr>
          <w:b/>
        </w:rPr>
        <w:t>БОЛОТНИНСКОГО РАЙОНА НОВОСИБИРСКОЙ ОБЛАСТИ</w:t>
      </w:r>
    </w:p>
    <w:p w:rsidR="00535608" w:rsidRDefault="00535608" w:rsidP="00535608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535608" w:rsidRDefault="00535608" w:rsidP="00535608">
      <w:pPr>
        <w:autoSpaceDE w:val="0"/>
        <w:autoSpaceDN w:val="0"/>
        <w:snapToGrid/>
        <w:jc w:val="center"/>
        <w:rPr>
          <w:b/>
          <w:bCs/>
        </w:rPr>
      </w:pPr>
    </w:p>
    <w:p w:rsidR="00535608" w:rsidRDefault="00535608" w:rsidP="00535608">
      <w:pPr>
        <w:autoSpaceDE w:val="0"/>
        <w:autoSpaceDN w:val="0"/>
        <w:snapToGrid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35608" w:rsidRDefault="00535608" w:rsidP="00535608">
      <w:pPr>
        <w:autoSpaceDE w:val="0"/>
        <w:autoSpaceDN w:val="0"/>
        <w:snapToGrid/>
        <w:jc w:val="both"/>
        <w:rPr>
          <w:color w:val="000000"/>
        </w:rPr>
      </w:pPr>
    </w:p>
    <w:p w:rsidR="00535608" w:rsidRDefault="00535608" w:rsidP="00535608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   25.05.2011  №  19</w:t>
      </w:r>
    </w:p>
    <w:p w:rsidR="00271B74" w:rsidRDefault="00271B74" w:rsidP="00535608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( в редакции постановления от 14.06.2017 № 63)</w:t>
      </w:r>
    </w:p>
    <w:p w:rsidR="00535608" w:rsidRDefault="00535608" w:rsidP="00535608">
      <w:pPr>
        <w:jc w:val="both"/>
      </w:pPr>
    </w:p>
    <w:p w:rsidR="00535608" w:rsidRDefault="00535608" w:rsidP="00535608">
      <w:pPr>
        <w:rPr>
          <w:b/>
        </w:rPr>
      </w:pPr>
    </w:p>
    <w:p w:rsidR="00535608" w:rsidRDefault="00535608" w:rsidP="00535608">
      <w:pPr>
        <w:jc w:val="center"/>
        <w:rPr>
          <w:b/>
        </w:rPr>
      </w:pPr>
      <w:r>
        <w:rPr>
          <w:b/>
        </w:rPr>
        <w:t>Об утверждении  Кодекса этики и служебного поведения  муниципальных служащих администрации Байкальского сельсовета Болотнинского района Новосибирской области</w:t>
      </w:r>
    </w:p>
    <w:p w:rsidR="00535608" w:rsidRDefault="00535608" w:rsidP="00535608"/>
    <w:p w:rsidR="00535608" w:rsidRDefault="00535608" w:rsidP="00535608">
      <w:pPr>
        <w:ind w:firstLine="709"/>
        <w:jc w:val="both"/>
      </w:pPr>
      <w:r>
        <w:t xml:space="preserve">В соответствии с решением президиума Совета при Президенте Российской Федерации по противодействию коррупции от 23.12.2010 </w:t>
      </w:r>
      <w:proofErr w:type="gramStart"/>
      <w:r>
        <w:t xml:space="preserve">( </w:t>
      </w:r>
      <w:proofErr w:type="gramEnd"/>
      <w:r>
        <w:t xml:space="preserve">протокол № 21), в целях обеспечения условий для добросовестного и эффективного исполнения муниципальными служащими администрации Байкальского сельсовета своих должностных обязанностей </w:t>
      </w:r>
    </w:p>
    <w:p w:rsidR="00535608" w:rsidRDefault="00535608" w:rsidP="00535608">
      <w:pPr>
        <w:ind w:firstLine="709"/>
        <w:jc w:val="both"/>
      </w:pPr>
      <w:r>
        <w:t xml:space="preserve">                                    ПОСТАНОВЛЯЮ:</w:t>
      </w:r>
    </w:p>
    <w:p w:rsidR="00535608" w:rsidRDefault="00535608" w:rsidP="00535608">
      <w:pPr>
        <w:jc w:val="both"/>
      </w:pPr>
      <w:r>
        <w:t xml:space="preserve">   1. Утвердить прилагаемый Кодекс этики и служебного поведения муниципальных служащих администрации Байкальского сельсовета Болотнинского района Новосибирской области.</w:t>
      </w:r>
    </w:p>
    <w:p w:rsidR="00535608" w:rsidRDefault="00535608" w:rsidP="00535608">
      <w:pPr>
        <w:jc w:val="both"/>
      </w:pPr>
      <w:r>
        <w:t xml:space="preserve">   2. Специалисту 1 разряда администрации Байкальского сельсовета </w:t>
      </w:r>
    </w:p>
    <w:p w:rsidR="00535608" w:rsidRDefault="00535608" w:rsidP="00535608">
      <w:pPr>
        <w:jc w:val="both"/>
      </w:pPr>
      <w:r>
        <w:t>( Тимошенко Л.А.) внести дополнения в трудовые договоры муниципальных служащих администрации Байкальского сельсовета Болотнинского района Новосибирской области об ответственности за нарушения требований Кодекса этики и служебного поведения муниципальных служащих.</w:t>
      </w:r>
    </w:p>
    <w:p w:rsidR="00535608" w:rsidRDefault="00535608" w:rsidP="00535608">
      <w:pPr>
        <w:jc w:val="both"/>
      </w:pPr>
      <w:r>
        <w:t xml:space="preserve">   3. </w:t>
      </w:r>
      <w:proofErr w:type="gramStart"/>
      <w:r>
        <w:t>Контроль за</w:t>
      </w:r>
      <w:proofErr w:type="gramEnd"/>
      <w:r>
        <w:t xml:space="preserve"> исполнением  постановления оставляю за собой.</w:t>
      </w:r>
    </w:p>
    <w:p w:rsidR="00535608" w:rsidRDefault="00535608" w:rsidP="00535608">
      <w:pPr>
        <w:jc w:val="both"/>
      </w:pPr>
    </w:p>
    <w:p w:rsidR="00535608" w:rsidRDefault="00535608" w:rsidP="00535608">
      <w:pPr>
        <w:jc w:val="both"/>
      </w:pPr>
    </w:p>
    <w:p w:rsidR="00535608" w:rsidRDefault="00535608" w:rsidP="00535608">
      <w:pPr>
        <w:jc w:val="both"/>
      </w:pPr>
      <w:r>
        <w:t>Глава Байкальского сельсовета                                                  С.М.Гузок</w:t>
      </w:r>
    </w:p>
    <w:p w:rsidR="00190889" w:rsidRDefault="00190889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 w:rsidP="004B3FE2">
      <w:r>
        <w:t xml:space="preserve">                                                                                     УТВЕРЖДЕН</w:t>
      </w:r>
    </w:p>
    <w:p w:rsidR="004B3FE2" w:rsidRDefault="004B3FE2" w:rsidP="004B3FE2">
      <w:pPr>
        <w:ind w:left="5954"/>
      </w:pPr>
      <w:r>
        <w:t>постановлением администрации Байкальского сельсовета Болотнинского района Новосибирской области</w:t>
      </w:r>
    </w:p>
    <w:p w:rsidR="004B3FE2" w:rsidRDefault="004B3FE2" w:rsidP="004B3FE2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от  25.05.2011  №  19</w:t>
      </w:r>
    </w:p>
    <w:p w:rsidR="004B3FE2" w:rsidRDefault="004B3FE2" w:rsidP="004B3FE2">
      <w:pPr>
        <w:jc w:val="both"/>
        <w:rPr>
          <w:sz w:val="24"/>
          <w:szCs w:val="24"/>
        </w:rPr>
      </w:pPr>
    </w:p>
    <w:p w:rsidR="004B3FE2" w:rsidRDefault="004B3FE2" w:rsidP="004B3FE2">
      <w:pPr>
        <w:ind w:left="5954"/>
        <w:jc w:val="center"/>
      </w:pPr>
    </w:p>
    <w:p w:rsidR="004B3FE2" w:rsidRDefault="004B3FE2" w:rsidP="004B3FE2">
      <w:pPr>
        <w:jc w:val="both"/>
      </w:pPr>
    </w:p>
    <w:p w:rsidR="004B3FE2" w:rsidRDefault="004B3FE2" w:rsidP="004B3FE2">
      <w:pPr>
        <w:jc w:val="both"/>
      </w:pPr>
    </w:p>
    <w:p w:rsidR="004B3FE2" w:rsidRDefault="004B3FE2" w:rsidP="004B3FE2">
      <w:pPr>
        <w:jc w:val="center"/>
        <w:rPr>
          <w:b/>
        </w:rPr>
      </w:pPr>
      <w:r>
        <w:rPr>
          <w:b/>
        </w:rPr>
        <w:t xml:space="preserve">КОДЕКС </w:t>
      </w:r>
    </w:p>
    <w:p w:rsidR="004B3FE2" w:rsidRDefault="004B3FE2" w:rsidP="004B3FE2">
      <w:pPr>
        <w:jc w:val="center"/>
        <w:rPr>
          <w:b/>
        </w:rPr>
      </w:pPr>
      <w:r>
        <w:rPr>
          <w:b/>
        </w:rPr>
        <w:t xml:space="preserve">этики и служебного поведения муниципальных служащих </w:t>
      </w:r>
    </w:p>
    <w:p w:rsidR="004B3FE2" w:rsidRDefault="004B3FE2" w:rsidP="004B3FE2">
      <w:pPr>
        <w:jc w:val="center"/>
        <w:rPr>
          <w:b/>
        </w:rPr>
      </w:pPr>
      <w:r>
        <w:rPr>
          <w:b/>
        </w:rPr>
        <w:t>администрации Байкальского сельсовета Болотнинского района Новосибирской области</w:t>
      </w:r>
    </w:p>
    <w:p w:rsidR="004B3FE2" w:rsidRDefault="004B3FE2" w:rsidP="004B3FE2">
      <w:pPr>
        <w:jc w:val="both"/>
      </w:pPr>
    </w:p>
    <w:p w:rsidR="004B3FE2" w:rsidRDefault="004B3FE2" w:rsidP="004B3FE2">
      <w:pPr>
        <w:jc w:val="both"/>
        <w:rPr>
          <w:b/>
        </w:rPr>
      </w:pPr>
    </w:p>
    <w:p w:rsidR="004B3FE2" w:rsidRDefault="004B3FE2" w:rsidP="004B3FE2">
      <w:pPr>
        <w:jc w:val="center"/>
        <w:rPr>
          <w:b/>
        </w:rPr>
      </w:pPr>
      <w:r>
        <w:rPr>
          <w:b/>
        </w:rPr>
        <w:t>I. Общие положения</w:t>
      </w:r>
    </w:p>
    <w:p w:rsidR="004B3FE2" w:rsidRDefault="004B3FE2" w:rsidP="004B3FE2">
      <w:pPr>
        <w:jc w:val="both"/>
      </w:pPr>
    </w:p>
    <w:p w:rsidR="004B3FE2" w:rsidRDefault="004B3FE2" w:rsidP="004B3FE2">
      <w:pPr>
        <w:pStyle w:val="Style4"/>
        <w:widowControl/>
        <w:tabs>
          <w:tab w:val="left" w:pos="2741"/>
          <w:tab w:val="left" w:pos="5146"/>
          <w:tab w:val="left" w:pos="8112"/>
        </w:tabs>
        <w:spacing w:line="360" w:lineRule="exact"/>
        <w:ind w:firstLine="0"/>
        <w:rPr>
          <w:rStyle w:val="FontStyle11"/>
        </w:rPr>
      </w:pPr>
      <w:r>
        <w:rPr>
          <w:rStyle w:val="FontStyle12"/>
        </w:rPr>
        <w:t xml:space="preserve">    </w:t>
      </w:r>
      <w:proofErr w:type="gramStart"/>
      <w:r>
        <w:rPr>
          <w:rStyle w:val="FontStyle11"/>
        </w:rPr>
        <w:t xml:space="preserve">1.Кодекс этики и служебного поведения муниципальных служащих администрации Байкальского сельсовета Болотнинского района Новосибирской области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  декабря  1996  г.), Модельного кодекса поведения для государственных служащих (приложение к Рекомендации Комитета министров Совета Европы </w:t>
      </w:r>
      <w:r>
        <w:rPr>
          <w:rStyle w:val="FontStyle11"/>
        </w:rPr>
        <w:br/>
        <w:t xml:space="preserve">от 11 мая </w:t>
      </w:r>
      <w:smartTag w:uri="urn:schemas-microsoft-com:office:smarttags" w:element="metricconverter">
        <w:smartTagPr>
          <w:attr w:name="ProductID" w:val="2000 г"/>
        </w:smartTagPr>
        <w:r>
          <w:rPr>
            <w:rStyle w:val="FontStyle11"/>
          </w:rPr>
          <w:t>2000 г</w:t>
        </w:r>
      </w:smartTag>
      <w:proofErr w:type="gramEnd"/>
      <w:r>
        <w:rPr>
          <w:rStyle w:val="FontStyle11"/>
        </w:rPr>
        <w:t>. № </w:t>
      </w:r>
      <w:r>
        <w:rPr>
          <w:rStyle w:val="FontStyle11"/>
          <w:lang w:val="en-US"/>
        </w:rPr>
        <w:t>R</w:t>
      </w:r>
      <w:r>
        <w:rPr>
          <w:rStyle w:val="FontStyle11"/>
        </w:rPr>
        <w:t xml:space="preserve">(2000) 10 о кодексах поведения для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>
          <w:rPr>
            <w:rStyle w:val="FontStyle11"/>
          </w:rPr>
          <w:t>2002 г</w:t>
        </w:r>
      </w:smartTag>
      <w:r>
        <w:rPr>
          <w:rStyle w:val="FontStyle11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Style w:val="FontStyle11"/>
          </w:rPr>
          <w:t>2008 г</w:t>
        </w:r>
      </w:smartTag>
      <w:r>
        <w:rPr>
          <w:rStyle w:val="FontStyle11"/>
        </w:rPr>
        <w:t xml:space="preserve">. № 273-ФЗ «О 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FontStyle11"/>
          </w:rPr>
          <w:t>2003 г</w:t>
        </w:r>
      </w:smartTag>
      <w:r>
        <w:rPr>
          <w:rStyle w:val="FontStyle11"/>
        </w:rPr>
        <w:t xml:space="preserve">. № 58-ФЗ «О системе государственной службы Российской Федерации», </w:t>
      </w:r>
      <w:r>
        <w:rPr>
          <w:rStyle w:val="FontStyle11"/>
        </w:rPr>
        <w:br/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Style w:val="FontStyle11"/>
          </w:rPr>
          <w:t>2007 г</w:t>
        </w:r>
      </w:smartTag>
      <w:r>
        <w:rPr>
          <w:rStyle w:val="FontStyle11"/>
        </w:rPr>
        <w:t xml:space="preserve">.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</w:t>
      </w:r>
      <w:r>
        <w:rPr>
          <w:rStyle w:val="FontStyle11"/>
        </w:rPr>
        <w:lastRenderedPageBreak/>
        <w:t xml:space="preserve">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Style w:val="FontStyle11"/>
          </w:rPr>
          <w:t>2002 г</w:t>
        </w:r>
      </w:smartTag>
      <w:r>
        <w:rPr>
          <w:rStyle w:val="FontStyle11"/>
        </w:rPr>
        <w:t>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B3FE2" w:rsidRDefault="004B3FE2" w:rsidP="004B3FE2">
      <w:pPr>
        <w:jc w:val="both"/>
      </w:pPr>
      <w:r>
        <w:t xml:space="preserve">   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Байкальского сельсовета Болотнинского района Новосибирской области (далее – муниципальные  служащие) независимо от замещаемой ими должности.</w:t>
      </w:r>
    </w:p>
    <w:p w:rsidR="004B3FE2" w:rsidRDefault="004B3FE2" w:rsidP="004B3FE2">
      <w:pPr>
        <w:jc w:val="both"/>
      </w:pPr>
      <w:r>
        <w:t xml:space="preserve">   3. Гражданин Российской Федерации, поступающий на муниципальную службу в администрацию Байкальского сельсовета Болотнинского района Новосибирской области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4B3FE2" w:rsidRDefault="004B3FE2" w:rsidP="004B3FE2">
      <w:pPr>
        <w:jc w:val="both"/>
      </w:pPr>
      <w:r>
        <w:t xml:space="preserve">   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4B3FE2" w:rsidRDefault="004B3FE2" w:rsidP="004B3FE2">
      <w:pPr>
        <w:jc w:val="both"/>
      </w:pPr>
      <w:r>
        <w:t xml:space="preserve">   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4B3FE2" w:rsidRDefault="004B3FE2" w:rsidP="004B3FE2">
      <w:pPr>
        <w:jc w:val="both"/>
      </w:pPr>
      <w:r>
        <w:t xml:space="preserve">   6. Кодекс призван повысить эффективность выполнения муниципальными служащими своих должностных обязанностей.</w:t>
      </w:r>
    </w:p>
    <w:p w:rsidR="004B3FE2" w:rsidRDefault="004B3FE2" w:rsidP="004B3FE2">
      <w:pPr>
        <w:jc w:val="both"/>
      </w:pPr>
      <w:r>
        <w:t xml:space="preserve">   7. 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B3FE2" w:rsidRDefault="004B3FE2" w:rsidP="004B3FE2">
      <w:pPr>
        <w:jc w:val="both"/>
      </w:pPr>
      <w:r>
        <w:t xml:space="preserve">   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B3FE2" w:rsidRDefault="004B3FE2" w:rsidP="004B3FE2">
      <w:pPr>
        <w:jc w:val="both"/>
        <w:rPr>
          <w:b/>
        </w:rPr>
      </w:pPr>
    </w:p>
    <w:p w:rsidR="004B3FE2" w:rsidRDefault="004B3FE2" w:rsidP="004B3FE2">
      <w:pPr>
        <w:jc w:val="center"/>
        <w:rPr>
          <w:b/>
        </w:rPr>
      </w:pPr>
      <w:r>
        <w:rPr>
          <w:b/>
        </w:rPr>
        <w:t>II. Основные принципы и правила служебного поведения муниципальных служащих</w:t>
      </w:r>
    </w:p>
    <w:p w:rsidR="004B3FE2" w:rsidRDefault="004B3FE2" w:rsidP="004B3FE2">
      <w:pPr>
        <w:rPr>
          <w:b/>
        </w:rPr>
      </w:pPr>
      <w:r>
        <w:rPr>
          <w:b/>
        </w:rPr>
        <w:t xml:space="preserve">   </w:t>
      </w:r>
      <w:r>
        <w:t xml:space="preserve">9. Основные принципы служебного поведения </w:t>
      </w:r>
      <w:proofErr w:type="gramStart"/>
      <w:r>
        <w:t>муниципальных</w:t>
      </w:r>
      <w:proofErr w:type="gramEnd"/>
      <w:r>
        <w:t xml:space="preserve"> </w:t>
      </w:r>
    </w:p>
    <w:p w:rsidR="004B3FE2" w:rsidRDefault="004B3FE2" w:rsidP="004B3FE2">
      <w:pPr>
        <w:jc w:val="both"/>
      </w:pPr>
      <w:r>
        <w:t>служащих являются основой поведения граждан Российской Федерации в связи с нахождением их на муниципальной службе.</w:t>
      </w:r>
    </w:p>
    <w:p w:rsidR="004B3FE2" w:rsidRDefault="004B3FE2" w:rsidP="004B3FE2">
      <w:pPr>
        <w:jc w:val="both"/>
      </w:pPr>
      <w:r>
        <w:t xml:space="preserve">   10.  Муниципальные служащие, сознавая ответственность перед государством, обществом и гражданами, призваны:</w:t>
      </w:r>
    </w:p>
    <w:p w:rsidR="004B3FE2" w:rsidRDefault="004B3FE2" w:rsidP="004B3FE2">
      <w:pPr>
        <w:jc w:val="both"/>
      </w:pPr>
      <w:r>
        <w:lastRenderedPageBreak/>
        <w:t xml:space="preserve">   а) выполнять должностные обязанности добросовестно и на высоком профессиональном уровне в целях обеспечения эффективной работы муниципальных органов;</w:t>
      </w:r>
    </w:p>
    <w:p w:rsidR="004B3FE2" w:rsidRDefault="004B3FE2" w:rsidP="004B3FE2">
      <w:pPr>
        <w:jc w:val="both"/>
      </w:pPr>
      <w:r>
        <w:t xml:space="preserve">   б) 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муниципальных органов, так и муниципальных служащих;</w:t>
      </w:r>
    </w:p>
    <w:p w:rsidR="004B3FE2" w:rsidRDefault="004B3FE2" w:rsidP="004B3FE2">
      <w:pPr>
        <w:jc w:val="both"/>
      </w:pPr>
      <w:r>
        <w:t xml:space="preserve">   в) осуществлять свою деятельность в пределах полномочий соответствующего муниципального органа;</w:t>
      </w:r>
    </w:p>
    <w:p w:rsidR="004B3FE2" w:rsidRDefault="004B3FE2" w:rsidP="004B3FE2">
      <w:pPr>
        <w:jc w:val="both"/>
      </w:pPr>
      <w:r>
        <w:t xml:space="preserve">   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B3FE2" w:rsidRDefault="004B3FE2" w:rsidP="004B3FE2">
      <w:pPr>
        <w:jc w:val="both"/>
      </w:pPr>
      <w:r>
        <w:t xml:space="preserve">   </w:t>
      </w:r>
      <w:proofErr w:type="spellStart"/>
      <w:r>
        <w:t>д</w:t>
      </w:r>
      <w:proofErr w:type="spellEnd"/>
      <w:r>
        <w:t>)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B3FE2" w:rsidRDefault="004B3FE2" w:rsidP="004B3FE2">
      <w:pPr>
        <w:jc w:val="both"/>
      </w:pPr>
      <w:r>
        <w:t xml:space="preserve">   е)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B3FE2" w:rsidRDefault="004B3FE2" w:rsidP="004B3FE2">
      <w:pPr>
        <w:jc w:val="both"/>
      </w:pPr>
      <w:r>
        <w:t xml:space="preserve">   ж) 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B3FE2" w:rsidRDefault="004B3FE2" w:rsidP="004B3FE2">
      <w:pPr>
        <w:jc w:val="both"/>
      </w:pPr>
      <w:r>
        <w:t xml:space="preserve">   </w:t>
      </w:r>
      <w:proofErr w:type="spellStart"/>
      <w:r>
        <w:t>з</w:t>
      </w:r>
      <w:proofErr w:type="spellEnd"/>
      <w:r>
        <w:t>) соблюдать нормы служебной, профессиональной этики и правила делового поведения;</w:t>
      </w:r>
    </w:p>
    <w:p w:rsidR="004B3FE2" w:rsidRDefault="004B3FE2" w:rsidP="004B3FE2">
      <w:pPr>
        <w:jc w:val="both"/>
      </w:pPr>
      <w:r>
        <w:t xml:space="preserve">   и) проявлять корректность и внимательность в обращении с гражданами и должностными лицами;</w:t>
      </w:r>
    </w:p>
    <w:p w:rsidR="004B3FE2" w:rsidRDefault="004B3FE2" w:rsidP="004B3FE2">
      <w:pPr>
        <w:jc w:val="both"/>
      </w:pPr>
      <w:r>
        <w:t xml:space="preserve">   к)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="00271B74">
        <w:t>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r>
        <w:t>;</w:t>
      </w:r>
    </w:p>
    <w:p w:rsidR="004B3FE2" w:rsidRDefault="004B3FE2" w:rsidP="004B3FE2">
      <w:pPr>
        <w:jc w:val="both"/>
      </w:pPr>
      <w:r>
        <w:t xml:space="preserve">   л) воздерживаться от поступков и поведения, которые могли бы вызвать сомнение в добросовестном исполнении муниципальными служащими должностных обязанностей, а также избегать конфликтных ситуаций, способных нанести ущерб репутации и авторитету муниципального органа;</w:t>
      </w:r>
    </w:p>
    <w:p w:rsidR="004B3FE2" w:rsidRDefault="004B3FE2" w:rsidP="004B3FE2">
      <w:pPr>
        <w:jc w:val="both"/>
      </w:pPr>
      <w:r>
        <w:t xml:space="preserve">   м) принимать предусмотренные законодательством Российской Федерации меры по недопущению возникновения конфликта интересов и урегулированию возникающих случаев конфликта интересов;</w:t>
      </w:r>
    </w:p>
    <w:p w:rsidR="004B3FE2" w:rsidRDefault="004B3FE2" w:rsidP="004B3FE2">
      <w:pPr>
        <w:jc w:val="both"/>
      </w:pPr>
      <w:r>
        <w:t xml:space="preserve">   </w:t>
      </w:r>
      <w:proofErr w:type="spellStart"/>
      <w:r>
        <w:t>н</w:t>
      </w:r>
      <w:proofErr w:type="spellEnd"/>
      <w:r>
        <w:t>) не использовать служебное положение для оказания влияния на деятельность муниципальных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B3FE2" w:rsidRDefault="004B3FE2" w:rsidP="004B3FE2">
      <w:pPr>
        <w:jc w:val="both"/>
      </w:pPr>
      <w:r>
        <w:lastRenderedPageBreak/>
        <w:t xml:space="preserve">   о) воздерживаться от публичных высказываний, суждений и оценок в отношении деятельности муниципального органа, его руководителя, если это не входит в должностные обязанности муниципального служащего;</w:t>
      </w:r>
    </w:p>
    <w:p w:rsidR="004B3FE2" w:rsidRDefault="004B3FE2" w:rsidP="004B3FE2">
      <w:pPr>
        <w:jc w:val="both"/>
      </w:pPr>
      <w:r>
        <w:t xml:space="preserve">   п) соблюдать установленные в муниципальном  органе правила публичных выступлений и предоставления служебной информации;</w:t>
      </w:r>
    </w:p>
    <w:p w:rsidR="004B3FE2" w:rsidRDefault="004B3FE2" w:rsidP="004B3FE2">
      <w:pPr>
        <w:jc w:val="both"/>
      </w:pPr>
      <w:r>
        <w:t xml:space="preserve">   </w:t>
      </w:r>
      <w:proofErr w:type="spellStart"/>
      <w:r>
        <w:t>р</w:t>
      </w:r>
      <w:proofErr w:type="spellEnd"/>
      <w:r>
        <w:t>)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4B3FE2" w:rsidRDefault="004B3FE2" w:rsidP="004B3FE2">
      <w:pPr>
        <w:pStyle w:val="Style3"/>
        <w:widowControl/>
        <w:spacing w:line="360" w:lineRule="exact"/>
        <w:ind w:firstLine="0"/>
        <w:rPr>
          <w:sz w:val="28"/>
          <w:szCs w:val="28"/>
        </w:rPr>
      </w:pPr>
      <w:r>
        <w:rPr>
          <w:rStyle w:val="FontStyle11"/>
        </w:rPr>
        <w:t xml:space="preserve">   с</w:t>
      </w:r>
      <w:proofErr w:type="gramStart"/>
      <w:r>
        <w:rPr>
          <w:rStyle w:val="FontStyle11"/>
        </w:rPr>
        <w:t>)в</w:t>
      </w:r>
      <w:proofErr w:type="gramEnd"/>
      <w:r>
        <w:rPr>
          <w:rStyle w:val="FontStyle11"/>
        </w:rPr>
        <w:t>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B3FE2" w:rsidRDefault="004B3FE2" w:rsidP="004B3FE2">
      <w:pPr>
        <w:jc w:val="both"/>
      </w:pPr>
      <w:r>
        <w:t xml:space="preserve">   т) 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4B3FE2" w:rsidRDefault="004B3FE2" w:rsidP="004B3FE2">
      <w:pPr>
        <w:jc w:val="both"/>
      </w:pPr>
      <w:r>
        <w:t xml:space="preserve">   11. </w:t>
      </w:r>
      <w:proofErr w:type="gramStart"/>
      <w: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нормативные правовые акты Новосибирской области и нормативные правовые акты администрации Байкальского сельсовета  Болотнинского района Новосибирской области.</w:t>
      </w:r>
      <w:proofErr w:type="gramEnd"/>
    </w:p>
    <w:p w:rsidR="004B3FE2" w:rsidRDefault="004B3FE2" w:rsidP="004B3FE2">
      <w:pPr>
        <w:jc w:val="both"/>
      </w:pPr>
      <w:r>
        <w:t xml:space="preserve">   12.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B3FE2" w:rsidRDefault="004B3FE2" w:rsidP="004B3FE2">
      <w:pPr>
        <w:jc w:val="both"/>
      </w:pPr>
      <w:r>
        <w:t xml:space="preserve">   13.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Федерации, Новосибирской области и нормативными актами администрации Байкальского сельсовета Болотнинского района Новосибирской области.</w:t>
      </w:r>
    </w:p>
    <w:p w:rsidR="004B3FE2" w:rsidRDefault="004B3FE2" w:rsidP="00271B74">
      <w:pPr>
        <w:jc w:val="both"/>
      </w:pPr>
      <w:r>
        <w:t xml:space="preserve">   14. </w:t>
      </w:r>
      <w:r w:rsidR="00271B74">
        <w:t>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конфликт.</w:t>
      </w:r>
    </w:p>
    <w:p w:rsidR="004B3FE2" w:rsidRDefault="004B3FE2" w:rsidP="004B3FE2">
      <w:pPr>
        <w:jc w:val="both"/>
      </w:pPr>
      <w:r>
        <w:t xml:space="preserve">   15. Муниципальный служащий обязан представлять сведения о доходах,</w:t>
      </w:r>
      <w:r w:rsidR="00271B74">
        <w:t xml:space="preserve"> расходах, </w:t>
      </w:r>
      <w:r>
        <w:t xml:space="preserve">об имуществе и обязательствах имущественного характера своих и </w:t>
      </w:r>
      <w:r>
        <w:lastRenderedPageBreak/>
        <w:t>членов своей семьи в соответствии с законодательством Российской Федерации.</w:t>
      </w:r>
    </w:p>
    <w:p w:rsidR="004B3FE2" w:rsidRDefault="004B3FE2" w:rsidP="004B3FE2">
      <w:pPr>
        <w:jc w:val="both"/>
      </w:pPr>
      <w:r>
        <w:t xml:space="preserve">   16.  Муниципальный служащий обязан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B3FE2" w:rsidRDefault="004B3FE2" w:rsidP="004B3FE2">
      <w:pPr>
        <w:jc w:val="both"/>
      </w:pPr>
      <w:r>
        <w:t xml:space="preserve">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B3FE2" w:rsidRDefault="004B3FE2" w:rsidP="004B3FE2">
      <w:pPr>
        <w:jc w:val="both"/>
      </w:pPr>
      <w:r>
        <w:t xml:space="preserve">   17. </w:t>
      </w:r>
      <w:r>
        <w:rPr>
          <w:rStyle w:val="FontStyle11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rPr>
          <w:rStyle w:val="FontStyle11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 служащим по акту в государственный орган или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</w:t>
      </w:r>
      <w:r>
        <w:t xml:space="preserve"> </w:t>
      </w:r>
      <w:proofErr w:type="gramEnd"/>
    </w:p>
    <w:p w:rsidR="004B3FE2" w:rsidRDefault="004B3FE2" w:rsidP="004B3FE2">
      <w:pPr>
        <w:jc w:val="both"/>
      </w:pPr>
      <w:r>
        <w:t xml:space="preserve">   18. Муниципальный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4B3FE2" w:rsidRDefault="004B3FE2" w:rsidP="004B3FE2">
      <w:pPr>
        <w:jc w:val="both"/>
      </w:pPr>
      <w:r>
        <w:t xml:space="preserve">   19.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 которая стала известна ему в связи с исполнением им должностных обязанностей.</w:t>
      </w:r>
    </w:p>
    <w:p w:rsidR="004B3FE2" w:rsidRDefault="004B3FE2" w:rsidP="004B3FE2">
      <w:pPr>
        <w:jc w:val="both"/>
      </w:pPr>
      <w:r>
        <w:t xml:space="preserve">   20.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муниципальном органе либо его подразделении благоприятного для эффективной работы морально-психологического климата.</w:t>
      </w:r>
    </w:p>
    <w:p w:rsidR="004B3FE2" w:rsidRDefault="004B3FE2" w:rsidP="004B3FE2">
      <w:pPr>
        <w:jc w:val="both"/>
      </w:pPr>
      <w:r>
        <w:t xml:space="preserve">   21.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B3FE2" w:rsidRDefault="004B3FE2" w:rsidP="004B3FE2">
      <w:pPr>
        <w:jc w:val="both"/>
      </w:pPr>
      <w:r>
        <w:t xml:space="preserve">   а) принимать меры по предотвращению и урегулированию конфликта интересов;</w:t>
      </w:r>
    </w:p>
    <w:p w:rsidR="004B3FE2" w:rsidRDefault="004B3FE2" w:rsidP="004B3FE2">
      <w:pPr>
        <w:jc w:val="both"/>
      </w:pPr>
      <w:r>
        <w:t xml:space="preserve">   б) принимать меры по предупреждению коррупции;</w:t>
      </w:r>
    </w:p>
    <w:p w:rsidR="004B3FE2" w:rsidRDefault="004B3FE2" w:rsidP="004B3FE2">
      <w:pPr>
        <w:jc w:val="both"/>
      </w:pPr>
      <w:r>
        <w:lastRenderedPageBreak/>
        <w:t xml:space="preserve">   в) не допускать случаев принуждения муниципальных  служащих к участию в деятельности политических партий и общественных объединений.</w:t>
      </w:r>
    </w:p>
    <w:p w:rsidR="004B3FE2" w:rsidRDefault="004B3FE2" w:rsidP="004B3FE2">
      <w:pPr>
        <w:jc w:val="both"/>
      </w:pPr>
      <w:r>
        <w:t xml:space="preserve">   22.Муниципальный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B3FE2" w:rsidRDefault="004B3FE2" w:rsidP="004B3FE2">
      <w:pPr>
        <w:jc w:val="both"/>
      </w:pPr>
      <w:r>
        <w:t xml:space="preserve">   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поведения.</w:t>
      </w:r>
    </w:p>
    <w:p w:rsidR="004B3FE2" w:rsidRDefault="004B3FE2" w:rsidP="004B3FE2">
      <w:pPr>
        <w:jc w:val="both"/>
        <w:rPr>
          <w:b/>
        </w:rPr>
      </w:pPr>
    </w:p>
    <w:p w:rsidR="004B3FE2" w:rsidRDefault="004B3FE2" w:rsidP="004B3FE2">
      <w:pPr>
        <w:jc w:val="center"/>
        <w:rPr>
          <w:b/>
        </w:rPr>
      </w:pPr>
      <w:r>
        <w:rPr>
          <w:b/>
        </w:rPr>
        <w:t>III. Этические правила служебного поведения муниципальных служащих</w:t>
      </w:r>
    </w:p>
    <w:p w:rsidR="004B3FE2" w:rsidRDefault="004B3FE2" w:rsidP="004B3FE2">
      <w:pPr>
        <w:jc w:val="both"/>
      </w:pPr>
    </w:p>
    <w:p w:rsidR="004B3FE2" w:rsidRDefault="004B3FE2" w:rsidP="004B3FE2">
      <w:pPr>
        <w:jc w:val="both"/>
      </w:pPr>
      <w:r>
        <w:t xml:space="preserve">   24.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B3FE2" w:rsidRDefault="004B3FE2" w:rsidP="004B3FE2">
      <w:pPr>
        <w:jc w:val="both"/>
      </w:pPr>
      <w:r>
        <w:t xml:space="preserve">   25. В служебном поведении муниципальный служащий воздерживается </w:t>
      </w:r>
      <w:proofErr w:type="gramStart"/>
      <w:r>
        <w:t>от</w:t>
      </w:r>
      <w:proofErr w:type="gramEnd"/>
      <w:r>
        <w:t>:</w:t>
      </w:r>
    </w:p>
    <w:p w:rsidR="004B3FE2" w:rsidRDefault="004B3FE2" w:rsidP="004B3FE2">
      <w:pPr>
        <w:jc w:val="both"/>
      </w:pPr>
      <w:r>
        <w:t xml:space="preserve">   а)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B3FE2" w:rsidRDefault="004B3FE2" w:rsidP="004B3FE2">
      <w:pPr>
        <w:jc w:val="both"/>
      </w:pPr>
      <w:r>
        <w:t xml:space="preserve">   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B3FE2" w:rsidRDefault="004B3FE2" w:rsidP="004B3FE2">
      <w:pPr>
        <w:jc w:val="both"/>
      </w:pPr>
      <w:r>
        <w:t xml:space="preserve">   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B3FE2" w:rsidRDefault="004B3FE2" w:rsidP="004B3FE2">
      <w:pPr>
        <w:jc w:val="both"/>
      </w:pPr>
      <w:r>
        <w:t xml:space="preserve">   г)</w:t>
      </w:r>
      <w:r>
        <w:rPr>
          <w:lang w:val="en-US"/>
        </w:rPr>
        <w:t> </w:t>
      </w:r>
      <w:r>
        <w:t xml:space="preserve">курения во время служебных совещаний, бесед, иного служебного общения с гражданами. </w:t>
      </w:r>
    </w:p>
    <w:p w:rsidR="004B3FE2" w:rsidRDefault="004B3FE2" w:rsidP="004B3FE2">
      <w:pPr>
        <w:jc w:val="both"/>
      </w:pPr>
      <w:r>
        <w:t xml:space="preserve">   26.</w:t>
      </w:r>
      <w:r>
        <w:rPr>
          <w:lang w:val="en-US"/>
        </w:rPr>
        <w:t> </w:t>
      </w:r>
      <w:r>
        <w:t>Муниципальные 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B3FE2" w:rsidRDefault="004B3FE2" w:rsidP="004B3FE2">
      <w:pPr>
        <w:jc w:val="both"/>
      </w:pPr>
      <w:r>
        <w:t xml:space="preserve">  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B3FE2" w:rsidRDefault="004B3FE2" w:rsidP="004B3FE2">
      <w:pPr>
        <w:jc w:val="both"/>
      </w:pPr>
      <w:r>
        <w:t xml:space="preserve">   27.</w:t>
      </w:r>
      <w:r>
        <w:rPr>
          <w:lang w:val="en-US"/>
        </w:rPr>
        <w:t> </w:t>
      </w:r>
      <w:r>
        <w:t xml:space="preserve">Внешний вид муниципального 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</w:t>
      </w:r>
      <w:r>
        <w:lastRenderedPageBreak/>
        <w:t>граждан к муниципальным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B3FE2" w:rsidRDefault="004B3FE2" w:rsidP="004B3FE2">
      <w:pPr>
        <w:jc w:val="both"/>
      </w:pPr>
    </w:p>
    <w:p w:rsidR="004B3FE2" w:rsidRDefault="004B3FE2" w:rsidP="004B3FE2">
      <w:pPr>
        <w:jc w:val="both"/>
        <w:rPr>
          <w:b/>
        </w:rPr>
      </w:pPr>
    </w:p>
    <w:p w:rsidR="004B3FE2" w:rsidRDefault="004B3FE2" w:rsidP="004B3FE2">
      <w:pPr>
        <w:jc w:val="center"/>
        <w:rPr>
          <w:b/>
        </w:rPr>
      </w:pPr>
      <w:r>
        <w:rPr>
          <w:b/>
        </w:rPr>
        <w:t>IV.</w:t>
      </w:r>
      <w:r>
        <w:rPr>
          <w:b/>
          <w:lang w:val="en-US"/>
        </w:rPr>
        <w:t> </w:t>
      </w:r>
      <w:r>
        <w:rPr>
          <w:b/>
        </w:rPr>
        <w:t>Ответственность за нарушение положений Кодекса</w:t>
      </w:r>
    </w:p>
    <w:p w:rsidR="004B3FE2" w:rsidRDefault="004B3FE2" w:rsidP="004B3FE2"/>
    <w:p w:rsidR="004B3FE2" w:rsidRDefault="004B3FE2" w:rsidP="004B3FE2">
      <w:pPr>
        <w:pStyle w:val="Style4"/>
        <w:widowControl/>
        <w:tabs>
          <w:tab w:val="left" w:pos="1157"/>
        </w:tabs>
        <w:spacing w:line="360" w:lineRule="exact"/>
        <w:ind w:firstLine="0"/>
        <w:rPr>
          <w:rStyle w:val="FontStyle11"/>
        </w:rPr>
      </w:pPr>
      <w:r>
        <w:t xml:space="preserve">   28.</w:t>
      </w:r>
      <w:r>
        <w:rPr>
          <w:lang w:val="en-US"/>
        </w:rPr>
        <w:t> </w:t>
      </w:r>
      <w:proofErr w:type="gramStart"/>
      <w:r>
        <w:rPr>
          <w:rStyle w:val="FontStyle11"/>
        </w:rPr>
        <w:t>Нарушение муниципальным служащим положений 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администрации Байкальского сельсовета Болотнинского района Новосибирской области от 05.10</w:t>
      </w:r>
      <w:proofErr w:type="gramEnd"/>
      <w:r>
        <w:rPr>
          <w:rStyle w:val="FontStyle11"/>
        </w:rPr>
        <w:t>. 2010 № 40  «О комиссии по соблюдению требований к служебному поведению муниципальных служащих администрации Байкальского сельсовета Болотнинского района Новосибирской области и урегулированию конфликта интересов»,  а в случаях, предусмотренных федеральными законами, нарушение положений кодекса влечет применение к муниципальному служащему мер дисциплинарной ответственности.</w:t>
      </w:r>
    </w:p>
    <w:p w:rsidR="004B3FE2" w:rsidRDefault="004B3FE2" w:rsidP="004B3FE2">
      <w:pPr>
        <w:pStyle w:val="Style4"/>
        <w:widowControl/>
        <w:tabs>
          <w:tab w:val="left" w:pos="1157"/>
        </w:tabs>
        <w:spacing w:line="360" w:lineRule="exact"/>
        <w:ind w:firstLine="0"/>
        <w:rPr>
          <w:rStyle w:val="FontStyle11"/>
        </w:rPr>
      </w:pPr>
      <w:r>
        <w:rPr>
          <w:rStyle w:val="FontStyle11"/>
        </w:rPr>
        <w:t xml:space="preserve">   Соблюдение муниципальными служащими положений 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p w:rsidR="004B3FE2" w:rsidRDefault="004B3FE2"/>
    <w:sectPr w:rsidR="004B3FE2" w:rsidSect="0019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08"/>
    <w:rsid w:val="00190889"/>
    <w:rsid w:val="00271B74"/>
    <w:rsid w:val="00481B32"/>
    <w:rsid w:val="004B3FE2"/>
    <w:rsid w:val="00535608"/>
    <w:rsid w:val="006238FC"/>
    <w:rsid w:val="00823CFC"/>
    <w:rsid w:val="00AB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0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B3FE2"/>
    <w:pPr>
      <w:widowControl w:val="0"/>
      <w:autoSpaceDE w:val="0"/>
      <w:autoSpaceDN w:val="0"/>
      <w:adjustRightInd w:val="0"/>
      <w:snapToGrid/>
      <w:spacing w:line="362" w:lineRule="exact"/>
      <w:ind w:firstLine="744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B3FE2"/>
    <w:pPr>
      <w:widowControl w:val="0"/>
      <w:autoSpaceDE w:val="0"/>
      <w:autoSpaceDN w:val="0"/>
      <w:adjustRightInd w:val="0"/>
      <w:snapToGrid/>
      <w:spacing w:line="366" w:lineRule="exact"/>
      <w:ind w:firstLine="715"/>
      <w:jc w:val="both"/>
    </w:pPr>
    <w:rPr>
      <w:sz w:val="24"/>
      <w:szCs w:val="24"/>
    </w:rPr>
  </w:style>
  <w:style w:type="character" w:customStyle="1" w:styleId="FontStyle11">
    <w:name w:val="Font Style11"/>
    <w:rsid w:val="004B3FE2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rsid w:val="004B3FE2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2515</Words>
  <Characters>14337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             </cp:lastModifiedBy>
  <cp:revision>2</cp:revision>
  <dcterms:created xsi:type="dcterms:W3CDTF">2017-06-15T02:49:00Z</dcterms:created>
  <dcterms:modified xsi:type="dcterms:W3CDTF">2017-06-15T02:49:00Z</dcterms:modified>
</cp:coreProperties>
</file>