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A2" w:rsidRPr="008B3AA2" w:rsidRDefault="008B3AA2" w:rsidP="008B3AA2">
      <w:pPr>
        <w:shd w:val="clear" w:color="auto" w:fill="FFFFFF"/>
        <w:spacing w:after="0" w:line="39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A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3AA2" w:rsidRPr="008B3AA2" w:rsidRDefault="008B3AA2" w:rsidP="008B3AA2">
      <w:pPr>
        <w:shd w:val="clear" w:color="auto" w:fill="FFFFFF"/>
        <w:spacing w:after="0" w:line="39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A2">
        <w:rPr>
          <w:rFonts w:ascii="Times New Roman" w:hAnsi="Times New Roman" w:cs="Times New Roman"/>
          <w:b/>
          <w:sz w:val="28"/>
          <w:szCs w:val="28"/>
        </w:rPr>
        <w:t>БАЙКАЛЬСКОГО СЕЛЬСОВЕТА</w:t>
      </w:r>
    </w:p>
    <w:p w:rsidR="008B3AA2" w:rsidRPr="008B3AA2" w:rsidRDefault="008B3AA2" w:rsidP="008B3AA2">
      <w:pPr>
        <w:shd w:val="clear" w:color="auto" w:fill="FFFFFF"/>
        <w:spacing w:after="0" w:line="39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A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8B3AA2" w:rsidRPr="008B3AA2" w:rsidRDefault="008B3AA2" w:rsidP="008B3AA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AA2" w:rsidRPr="008B3AA2" w:rsidRDefault="008B3AA2" w:rsidP="008B3AA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B3AA2" w:rsidRPr="008B3AA2" w:rsidRDefault="008B3AA2" w:rsidP="008B3AA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AA2" w:rsidRPr="008B3AA2" w:rsidRDefault="008B3AA2" w:rsidP="008B3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 xml:space="preserve">от </w:t>
      </w:r>
      <w:r w:rsidR="00C42DD8">
        <w:rPr>
          <w:rFonts w:ascii="Times New Roman" w:hAnsi="Times New Roman" w:cs="Times New Roman"/>
          <w:sz w:val="28"/>
          <w:szCs w:val="28"/>
        </w:rPr>
        <w:t>25</w:t>
      </w:r>
      <w:r w:rsidRPr="008B3AA2">
        <w:rPr>
          <w:rFonts w:ascii="Times New Roman" w:hAnsi="Times New Roman" w:cs="Times New Roman"/>
          <w:sz w:val="28"/>
          <w:szCs w:val="28"/>
        </w:rPr>
        <w:t>.</w:t>
      </w:r>
      <w:r w:rsidR="00C42DD8">
        <w:rPr>
          <w:rFonts w:ascii="Times New Roman" w:hAnsi="Times New Roman" w:cs="Times New Roman"/>
          <w:sz w:val="28"/>
          <w:szCs w:val="28"/>
        </w:rPr>
        <w:t>1</w:t>
      </w:r>
      <w:r w:rsidR="007C7831">
        <w:rPr>
          <w:rFonts w:ascii="Times New Roman" w:hAnsi="Times New Roman" w:cs="Times New Roman"/>
          <w:sz w:val="28"/>
          <w:szCs w:val="28"/>
        </w:rPr>
        <w:t>2</w:t>
      </w:r>
      <w:r w:rsidRPr="008B3AA2">
        <w:rPr>
          <w:rFonts w:ascii="Times New Roman" w:hAnsi="Times New Roman" w:cs="Times New Roman"/>
          <w:sz w:val="28"/>
          <w:szCs w:val="28"/>
        </w:rPr>
        <w:t>.20</w:t>
      </w:r>
      <w:r w:rsidR="007C7831">
        <w:rPr>
          <w:rFonts w:ascii="Times New Roman" w:hAnsi="Times New Roman" w:cs="Times New Roman"/>
          <w:sz w:val="28"/>
          <w:szCs w:val="28"/>
        </w:rPr>
        <w:t>2</w:t>
      </w:r>
      <w:r w:rsidR="00C42DD8">
        <w:rPr>
          <w:rFonts w:ascii="Times New Roman" w:hAnsi="Times New Roman" w:cs="Times New Roman"/>
          <w:sz w:val="28"/>
          <w:szCs w:val="28"/>
        </w:rPr>
        <w:t>3</w:t>
      </w:r>
      <w:r w:rsidRPr="008B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D48B6" w:rsidRPr="008B3AA2">
        <w:rPr>
          <w:rFonts w:ascii="Times New Roman" w:hAnsi="Times New Roman" w:cs="Times New Roman"/>
          <w:sz w:val="28"/>
          <w:szCs w:val="28"/>
        </w:rPr>
        <w:t xml:space="preserve">№ </w:t>
      </w:r>
      <w:r w:rsidR="00C42DD8">
        <w:rPr>
          <w:rFonts w:ascii="Times New Roman" w:hAnsi="Times New Roman" w:cs="Times New Roman"/>
          <w:sz w:val="28"/>
          <w:szCs w:val="28"/>
        </w:rPr>
        <w:t>36</w:t>
      </w:r>
      <w:r w:rsidRPr="008B3AA2">
        <w:rPr>
          <w:rFonts w:ascii="Times New Roman" w:hAnsi="Times New Roman" w:cs="Times New Roman"/>
          <w:sz w:val="28"/>
          <w:szCs w:val="28"/>
        </w:rPr>
        <w:t>-р</w:t>
      </w:r>
    </w:p>
    <w:p w:rsidR="008B3AA2" w:rsidRPr="008B3AA2" w:rsidRDefault="008B3AA2" w:rsidP="008B3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>д. Байкал</w:t>
      </w:r>
    </w:p>
    <w:p w:rsidR="008B3AA2" w:rsidRPr="008B3AA2" w:rsidRDefault="008B3AA2" w:rsidP="008B3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2A8" w:rsidRPr="00313E5C" w:rsidRDefault="008B3AA2" w:rsidP="00313E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3AA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B3AA2">
        <w:rPr>
          <w:rFonts w:ascii="Times New Roman" w:hAnsi="Times New Roman" w:cs="Times New Roman"/>
          <w:b/>
          <w:sz w:val="28"/>
          <w:szCs w:val="28"/>
        </w:rPr>
        <w:t xml:space="preserve">лана </w:t>
      </w: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 администрации Байкальского сельсовета Болотнинского района Новосибирской области</w:t>
      </w:r>
      <w:r w:rsidRPr="008B3AA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13E5C" w:rsidRPr="00313E5C">
        <w:rPr>
          <w:rFonts w:ascii="Times New Roman" w:hAnsi="Times New Roman" w:cs="Times New Roman"/>
          <w:b/>
          <w:sz w:val="28"/>
        </w:rPr>
        <w:t>20</w:t>
      </w:r>
      <w:r w:rsidR="007C7831">
        <w:rPr>
          <w:rFonts w:ascii="Times New Roman" w:hAnsi="Times New Roman" w:cs="Times New Roman"/>
          <w:b/>
          <w:sz w:val="28"/>
        </w:rPr>
        <w:t>2</w:t>
      </w:r>
      <w:r w:rsidR="00C42DD8">
        <w:rPr>
          <w:rFonts w:ascii="Times New Roman" w:hAnsi="Times New Roman" w:cs="Times New Roman"/>
          <w:b/>
          <w:sz w:val="28"/>
        </w:rPr>
        <w:t>4</w:t>
      </w:r>
      <w:r w:rsidR="00313E5C" w:rsidRPr="00313E5C">
        <w:rPr>
          <w:rFonts w:ascii="Times New Roman" w:hAnsi="Times New Roman" w:cs="Times New Roman"/>
          <w:b/>
          <w:sz w:val="28"/>
        </w:rPr>
        <w:t>-202</w:t>
      </w:r>
      <w:r w:rsidR="00C42DD8">
        <w:rPr>
          <w:rFonts w:ascii="Times New Roman" w:hAnsi="Times New Roman" w:cs="Times New Roman"/>
          <w:b/>
          <w:sz w:val="28"/>
        </w:rPr>
        <w:t>6</w:t>
      </w:r>
      <w:r w:rsidR="00313E5C" w:rsidRPr="00313E5C">
        <w:rPr>
          <w:rFonts w:ascii="Times New Roman" w:hAnsi="Times New Roman" w:cs="Times New Roman"/>
          <w:b/>
          <w:sz w:val="28"/>
        </w:rPr>
        <w:t xml:space="preserve"> годы</w:t>
      </w:r>
    </w:p>
    <w:p w:rsidR="00313E5C" w:rsidRPr="008B3AA2" w:rsidRDefault="00313E5C" w:rsidP="00313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3AA2" w:rsidRPr="008B3AA2" w:rsidRDefault="008B3AA2" w:rsidP="008B3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</w:t>
      </w:r>
      <w:r w:rsidR="00313E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5C" w:rsidRPr="002C7853">
        <w:rPr>
          <w:rFonts w:ascii="Times New Roman" w:hAnsi="Times New Roman" w:cs="Times New Roman"/>
          <w:sz w:val="28"/>
        </w:rPr>
        <w:t xml:space="preserve">Указом Президента Российской Федерации от </w:t>
      </w:r>
      <w:r w:rsidR="00EA22A8">
        <w:rPr>
          <w:rFonts w:ascii="Times New Roman" w:hAnsi="Times New Roman" w:cs="Times New Roman"/>
          <w:sz w:val="28"/>
        </w:rPr>
        <w:t>16.08.2021</w:t>
      </w:r>
      <w:r w:rsidR="00313E5C" w:rsidRPr="002C7853">
        <w:rPr>
          <w:rFonts w:ascii="Times New Roman" w:hAnsi="Times New Roman" w:cs="Times New Roman"/>
          <w:sz w:val="28"/>
        </w:rPr>
        <w:t xml:space="preserve">  № </w:t>
      </w:r>
      <w:r w:rsidR="00EA22A8">
        <w:rPr>
          <w:rFonts w:ascii="Times New Roman" w:hAnsi="Times New Roman" w:cs="Times New Roman"/>
          <w:sz w:val="28"/>
        </w:rPr>
        <w:t>478</w:t>
      </w:r>
      <w:r w:rsidR="00313E5C" w:rsidRPr="002C7853">
        <w:rPr>
          <w:rFonts w:ascii="Times New Roman" w:hAnsi="Times New Roman" w:cs="Times New Roman"/>
          <w:sz w:val="28"/>
        </w:rPr>
        <w:t xml:space="preserve"> «О  Национальном плане противодействия коррупции на 20</w:t>
      </w:r>
      <w:r w:rsidR="00EA22A8">
        <w:rPr>
          <w:rFonts w:ascii="Times New Roman" w:hAnsi="Times New Roman" w:cs="Times New Roman"/>
          <w:sz w:val="28"/>
        </w:rPr>
        <w:t>21</w:t>
      </w:r>
      <w:r w:rsidR="00313E5C" w:rsidRPr="002C7853">
        <w:rPr>
          <w:rFonts w:ascii="Times New Roman" w:hAnsi="Times New Roman" w:cs="Times New Roman"/>
          <w:sz w:val="28"/>
        </w:rPr>
        <w:t>-202</w:t>
      </w:r>
      <w:r w:rsidR="00EA22A8">
        <w:rPr>
          <w:rFonts w:ascii="Times New Roman" w:hAnsi="Times New Roman" w:cs="Times New Roman"/>
          <w:sz w:val="28"/>
        </w:rPr>
        <w:t>4</w:t>
      </w:r>
      <w:r w:rsidR="00313E5C" w:rsidRPr="002C7853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», Закона Новосибирской области от 27.04.2010 № 486-ОЗ «О мерах по профилактике коррупции в Новосибирской области», постановлением администрации </w:t>
      </w:r>
      <w:r w:rsidR="00562C1B">
        <w:rPr>
          <w:rFonts w:ascii="Times New Roman" w:hAnsi="Times New Roman" w:cs="Times New Roman"/>
          <w:sz w:val="28"/>
          <w:szCs w:val="28"/>
        </w:rPr>
        <w:t>Байкальского сельсовета от 29.</w:t>
      </w:r>
      <w:r w:rsidR="00C42DD8">
        <w:rPr>
          <w:rFonts w:ascii="Times New Roman" w:hAnsi="Times New Roman" w:cs="Times New Roman"/>
          <w:sz w:val="28"/>
          <w:szCs w:val="28"/>
        </w:rPr>
        <w:t>05</w:t>
      </w:r>
      <w:r w:rsidR="00562C1B">
        <w:rPr>
          <w:rFonts w:ascii="Times New Roman" w:hAnsi="Times New Roman" w:cs="Times New Roman"/>
          <w:sz w:val="28"/>
          <w:szCs w:val="28"/>
        </w:rPr>
        <w:t>.201</w:t>
      </w:r>
      <w:r w:rsidR="00C42DD8">
        <w:rPr>
          <w:rFonts w:ascii="Times New Roman" w:hAnsi="Times New Roman" w:cs="Times New Roman"/>
          <w:sz w:val="28"/>
          <w:szCs w:val="28"/>
        </w:rPr>
        <w:t>7</w:t>
      </w:r>
      <w:r w:rsidR="00562C1B">
        <w:rPr>
          <w:rFonts w:ascii="Times New Roman" w:hAnsi="Times New Roman" w:cs="Times New Roman"/>
          <w:sz w:val="28"/>
          <w:szCs w:val="28"/>
        </w:rPr>
        <w:t xml:space="preserve"> № </w:t>
      </w:r>
      <w:r w:rsidR="00C42DD8">
        <w:rPr>
          <w:rFonts w:ascii="Times New Roman" w:hAnsi="Times New Roman" w:cs="Times New Roman"/>
          <w:sz w:val="28"/>
          <w:szCs w:val="28"/>
        </w:rPr>
        <w:t>57а</w:t>
      </w:r>
      <w:r w:rsidR="00562C1B">
        <w:rPr>
          <w:rFonts w:ascii="Times New Roman" w:hAnsi="Times New Roman" w:cs="Times New Roman"/>
          <w:sz w:val="28"/>
          <w:szCs w:val="28"/>
        </w:rPr>
        <w:t xml:space="preserve"> «О создании комиссии по профилактике коррупции при администрации Байкальского сельсовета Болотнинского района Новосибирской области» и в целях организации и координации работы по противодействию коррупции на территории администрации Байкальского сельсовета Болотнинского района Новосибирской области</w:t>
      </w:r>
      <w:r w:rsidRPr="008B3A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3AA2" w:rsidRPr="008B3AA2" w:rsidRDefault="008B3AA2" w:rsidP="008B3AA2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B3AA2">
        <w:rPr>
          <w:sz w:val="28"/>
          <w:szCs w:val="28"/>
        </w:rPr>
        <w:t xml:space="preserve">Утвердить </w:t>
      </w:r>
      <w:r w:rsidR="00562C1B">
        <w:rPr>
          <w:sz w:val="28"/>
          <w:szCs w:val="28"/>
        </w:rPr>
        <w:t>прилагаемый План мероприятий по противодействию коррупции в администрации Байкальского сельсовета Болотнинского района Новосибирской области на 20</w:t>
      </w:r>
      <w:r w:rsidR="007C7831">
        <w:rPr>
          <w:sz w:val="28"/>
          <w:szCs w:val="28"/>
        </w:rPr>
        <w:t>2</w:t>
      </w:r>
      <w:r w:rsidR="00C42DD8">
        <w:rPr>
          <w:sz w:val="28"/>
          <w:szCs w:val="28"/>
        </w:rPr>
        <w:t>4</w:t>
      </w:r>
      <w:r w:rsidR="00861410">
        <w:rPr>
          <w:sz w:val="28"/>
          <w:szCs w:val="28"/>
        </w:rPr>
        <w:t>- 202</w:t>
      </w:r>
      <w:r w:rsidR="00C42DD8">
        <w:rPr>
          <w:sz w:val="28"/>
          <w:szCs w:val="28"/>
        </w:rPr>
        <w:t>6</w:t>
      </w:r>
      <w:r w:rsidR="00562C1B">
        <w:rPr>
          <w:sz w:val="28"/>
          <w:szCs w:val="28"/>
        </w:rPr>
        <w:t xml:space="preserve"> год</w:t>
      </w:r>
      <w:r w:rsidR="00861410">
        <w:rPr>
          <w:sz w:val="28"/>
          <w:szCs w:val="28"/>
        </w:rPr>
        <w:t>ы</w:t>
      </w:r>
      <w:r w:rsidR="00562C1B">
        <w:rPr>
          <w:sz w:val="28"/>
          <w:szCs w:val="28"/>
        </w:rPr>
        <w:t>.</w:t>
      </w:r>
    </w:p>
    <w:p w:rsidR="00562C1B" w:rsidRDefault="008B3AA2" w:rsidP="00562C1B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B3AA2">
        <w:rPr>
          <w:sz w:val="28"/>
          <w:szCs w:val="28"/>
        </w:rPr>
        <w:t>Опубликовать настоящее распоряжение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области.</w:t>
      </w:r>
    </w:p>
    <w:p w:rsidR="008B3AA2" w:rsidRPr="00562C1B" w:rsidRDefault="008B3AA2" w:rsidP="00562C1B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562C1B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8B3AA2" w:rsidRPr="008B3AA2" w:rsidRDefault="008B3AA2" w:rsidP="008B3A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AA2" w:rsidRPr="008B3AA2" w:rsidRDefault="008B3AA2" w:rsidP="008B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>Глав</w:t>
      </w:r>
      <w:r w:rsidR="00C42DD8">
        <w:rPr>
          <w:rFonts w:ascii="Times New Roman" w:hAnsi="Times New Roman" w:cs="Times New Roman"/>
          <w:sz w:val="28"/>
          <w:szCs w:val="28"/>
        </w:rPr>
        <w:t>а</w:t>
      </w:r>
      <w:r w:rsidRPr="008B3AA2">
        <w:rPr>
          <w:rFonts w:ascii="Times New Roman" w:hAnsi="Times New Roman" w:cs="Times New Roman"/>
          <w:sz w:val="28"/>
          <w:szCs w:val="28"/>
        </w:rPr>
        <w:t xml:space="preserve"> Байкальского сельсовета </w:t>
      </w:r>
    </w:p>
    <w:p w:rsidR="008B3AA2" w:rsidRPr="008B3AA2" w:rsidRDefault="008B3AA2" w:rsidP="008B3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                        </w:t>
      </w:r>
      <w:r w:rsidR="00C42DD8">
        <w:rPr>
          <w:rFonts w:ascii="Times New Roman" w:hAnsi="Times New Roman" w:cs="Times New Roman"/>
          <w:sz w:val="28"/>
          <w:szCs w:val="28"/>
        </w:rPr>
        <w:t>В.Ф. Козловский</w:t>
      </w:r>
      <w:r w:rsidRPr="008B3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AA2" w:rsidRPr="008B3AA2" w:rsidRDefault="008B3AA2" w:rsidP="008B3AA2">
      <w:pPr>
        <w:spacing w:after="0"/>
        <w:rPr>
          <w:rFonts w:ascii="Times New Roman" w:hAnsi="Times New Roman" w:cs="Times New Roman"/>
          <w:sz w:val="28"/>
          <w:szCs w:val="28"/>
        </w:rPr>
        <w:sectPr w:rsidR="008B3AA2" w:rsidRPr="008B3AA2">
          <w:pgSz w:w="11906" w:h="16838"/>
          <w:pgMar w:top="1134" w:right="567" w:bottom="1134" w:left="1418" w:header="709" w:footer="709" w:gutter="0"/>
          <w:cols w:space="720"/>
        </w:sectPr>
      </w:pPr>
    </w:p>
    <w:p w:rsidR="008B3AA2" w:rsidRPr="008B3AA2" w:rsidRDefault="008B3AA2" w:rsidP="008B3AA2">
      <w:pPr>
        <w:pStyle w:val="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B3AA2" w:rsidRPr="008B3AA2" w:rsidRDefault="008B3AA2" w:rsidP="008B3AA2">
      <w:pPr>
        <w:pStyle w:val="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B3AA2" w:rsidRPr="008B3AA2" w:rsidRDefault="008B3AA2" w:rsidP="008B3AA2">
      <w:pPr>
        <w:pStyle w:val="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8B3AA2" w:rsidRPr="008B3AA2" w:rsidRDefault="008B3AA2" w:rsidP="008B3AA2">
      <w:pPr>
        <w:pStyle w:val="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B3AA2" w:rsidRPr="008B3AA2" w:rsidRDefault="008B3AA2" w:rsidP="008B3AA2">
      <w:pPr>
        <w:pStyle w:val="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3AA2" w:rsidRPr="008B3AA2" w:rsidRDefault="008B3AA2" w:rsidP="008B3AA2">
      <w:pPr>
        <w:pStyle w:val="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AA2">
        <w:rPr>
          <w:rFonts w:ascii="Times New Roman" w:hAnsi="Times New Roman" w:cs="Times New Roman"/>
          <w:sz w:val="28"/>
          <w:szCs w:val="28"/>
        </w:rPr>
        <w:t xml:space="preserve">от </w:t>
      </w:r>
      <w:r w:rsidR="00C42DD8">
        <w:rPr>
          <w:rFonts w:ascii="Times New Roman" w:hAnsi="Times New Roman" w:cs="Times New Roman"/>
          <w:sz w:val="28"/>
          <w:szCs w:val="28"/>
        </w:rPr>
        <w:t>25</w:t>
      </w:r>
      <w:r w:rsidRPr="008B3AA2">
        <w:rPr>
          <w:rFonts w:ascii="Times New Roman" w:hAnsi="Times New Roman" w:cs="Times New Roman"/>
          <w:sz w:val="28"/>
          <w:szCs w:val="28"/>
        </w:rPr>
        <w:t>.</w:t>
      </w:r>
      <w:r w:rsidR="00C42DD8">
        <w:rPr>
          <w:rFonts w:ascii="Times New Roman" w:hAnsi="Times New Roman" w:cs="Times New Roman"/>
          <w:sz w:val="28"/>
          <w:szCs w:val="28"/>
        </w:rPr>
        <w:t>1</w:t>
      </w:r>
      <w:r w:rsidR="007C7831">
        <w:rPr>
          <w:rFonts w:ascii="Times New Roman" w:hAnsi="Times New Roman" w:cs="Times New Roman"/>
          <w:sz w:val="28"/>
          <w:szCs w:val="28"/>
        </w:rPr>
        <w:t>2</w:t>
      </w:r>
      <w:r w:rsidRPr="008B3AA2">
        <w:rPr>
          <w:rFonts w:ascii="Times New Roman" w:hAnsi="Times New Roman" w:cs="Times New Roman"/>
          <w:sz w:val="28"/>
          <w:szCs w:val="28"/>
        </w:rPr>
        <w:t>.20</w:t>
      </w:r>
      <w:r w:rsidR="007C7831">
        <w:rPr>
          <w:rFonts w:ascii="Times New Roman" w:hAnsi="Times New Roman" w:cs="Times New Roman"/>
          <w:sz w:val="28"/>
          <w:szCs w:val="28"/>
        </w:rPr>
        <w:t>2</w:t>
      </w:r>
      <w:r w:rsidR="00C42DD8">
        <w:rPr>
          <w:rFonts w:ascii="Times New Roman" w:hAnsi="Times New Roman" w:cs="Times New Roman"/>
          <w:sz w:val="28"/>
          <w:szCs w:val="28"/>
        </w:rPr>
        <w:t>3</w:t>
      </w:r>
      <w:r w:rsidRPr="008B3AA2">
        <w:rPr>
          <w:rFonts w:ascii="Times New Roman" w:hAnsi="Times New Roman" w:cs="Times New Roman"/>
          <w:sz w:val="28"/>
          <w:szCs w:val="28"/>
        </w:rPr>
        <w:t xml:space="preserve">   № </w:t>
      </w:r>
      <w:r w:rsidR="00C42DD8">
        <w:rPr>
          <w:rFonts w:ascii="Times New Roman" w:hAnsi="Times New Roman" w:cs="Times New Roman"/>
          <w:sz w:val="28"/>
          <w:szCs w:val="28"/>
        </w:rPr>
        <w:t>36</w:t>
      </w:r>
      <w:r w:rsidRPr="008B3AA2">
        <w:rPr>
          <w:rFonts w:ascii="Times New Roman" w:hAnsi="Times New Roman" w:cs="Times New Roman"/>
          <w:sz w:val="28"/>
          <w:szCs w:val="28"/>
        </w:rPr>
        <w:t>-р</w:t>
      </w:r>
    </w:p>
    <w:p w:rsidR="008B3AA2" w:rsidRDefault="00562C1B" w:rsidP="008B3AA2">
      <w:pPr>
        <w:pStyle w:val="a6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3AA2" w:rsidRPr="008B3AA2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администрации Байкальского сельсовета Болотнинского района Новосибирской области на</w:t>
      </w:r>
      <w:r w:rsidR="008B3AA2" w:rsidRPr="008B3AA2">
        <w:rPr>
          <w:rFonts w:ascii="Times New Roman" w:hAnsi="Times New Roman" w:cs="Times New Roman"/>
          <w:sz w:val="28"/>
          <w:szCs w:val="28"/>
        </w:rPr>
        <w:t xml:space="preserve"> 20</w:t>
      </w:r>
      <w:r w:rsidR="007C7831">
        <w:rPr>
          <w:rFonts w:ascii="Times New Roman" w:hAnsi="Times New Roman" w:cs="Times New Roman"/>
          <w:sz w:val="28"/>
          <w:szCs w:val="28"/>
        </w:rPr>
        <w:t>2</w:t>
      </w:r>
      <w:r w:rsidR="00C42DD8">
        <w:rPr>
          <w:rFonts w:ascii="Times New Roman" w:hAnsi="Times New Roman" w:cs="Times New Roman"/>
          <w:sz w:val="28"/>
          <w:szCs w:val="28"/>
        </w:rPr>
        <w:t>4</w:t>
      </w:r>
      <w:r w:rsidR="008B3AA2" w:rsidRPr="008B3AA2">
        <w:rPr>
          <w:rFonts w:ascii="Times New Roman" w:hAnsi="Times New Roman" w:cs="Times New Roman"/>
          <w:sz w:val="28"/>
          <w:szCs w:val="28"/>
        </w:rPr>
        <w:t xml:space="preserve"> </w:t>
      </w:r>
      <w:r w:rsidR="00C42DD8">
        <w:rPr>
          <w:rFonts w:ascii="Times New Roman" w:hAnsi="Times New Roman" w:cs="Times New Roman"/>
          <w:sz w:val="28"/>
          <w:szCs w:val="28"/>
        </w:rPr>
        <w:t xml:space="preserve">-2026 </w:t>
      </w:r>
      <w:r w:rsidR="008B3AA2" w:rsidRPr="008B3AA2">
        <w:rPr>
          <w:rFonts w:ascii="Times New Roman" w:hAnsi="Times New Roman" w:cs="Times New Roman"/>
          <w:sz w:val="28"/>
          <w:szCs w:val="28"/>
        </w:rPr>
        <w:t>год</w:t>
      </w:r>
      <w:r w:rsidR="00C42DD8">
        <w:rPr>
          <w:rFonts w:ascii="Times New Roman" w:hAnsi="Times New Roman" w:cs="Times New Roman"/>
          <w:sz w:val="28"/>
          <w:szCs w:val="28"/>
        </w:rPr>
        <w:t>ы</w:t>
      </w:r>
    </w:p>
    <w:p w:rsidR="00287928" w:rsidRDefault="00287928" w:rsidP="008B3AA2">
      <w:pPr>
        <w:pStyle w:val="a6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004"/>
        <w:gridCol w:w="2360"/>
        <w:gridCol w:w="2345"/>
      </w:tblGrid>
      <w:tr w:rsidR="00287928" w:rsidRPr="00287928" w:rsidTr="00EA22A8">
        <w:trPr>
          <w:jc w:val="center"/>
        </w:trPr>
        <w:tc>
          <w:tcPr>
            <w:tcW w:w="636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004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360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Сроки реализации</w:t>
            </w:r>
          </w:p>
        </w:tc>
        <w:tc>
          <w:tcPr>
            <w:tcW w:w="2345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Исполнители</w:t>
            </w:r>
          </w:p>
        </w:tc>
      </w:tr>
      <w:tr w:rsidR="00287928" w:rsidRPr="00287928" w:rsidTr="00EA22A8">
        <w:trPr>
          <w:jc w:val="center"/>
        </w:trPr>
        <w:tc>
          <w:tcPr>
            <w:tcW w:w="636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04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60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45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87928" w:rsidRPr="00287928" w:rsidTr="00EA22A8">
        <w:trPr>
          <w:jc w:val="center"/>
        </w:trPr>
        <w:tc>
          <w:tcPr>
            <w:tcW w:w="9345" w:type="dxa"/>
            <w:gridSpan w:val="4"/>
          </w:tcPr>
          <w:p w:rsidR="00287928" w:rsidRDefault="00287928" w:rsidP="00287928">
            <w:pPr>
              <w:pStyle w:val="a6"/>
              <w:numPr>
                <w:ilvl w:val="0"/>
                <w:numId w:val="2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Нормативно-правовое и организационное обеспечение </w:t>
            </w:r>
          </w:p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антикоррупционной деятельности</w:t>
            </w:r>
          </w:p>
        </w:tc>
      </w:tr>
      <w:tr w:rsidR="00287928" w:rsidRPr="00287928" w:rsidTr="00EA22A8">
        <w:trPr>
          <w:jc w:val="center"/>
        </w:trPr>
        <w:tc>
          <w:tcPr>
            <w:tcW w:w="636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004" w:type="dxa"/>
          </w:tcPr>
          <w:p w:rsidR="00287928" w:rsidRPr="000B6230" w:rsidRDefault="00287928" w:rsidP="00C42DD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B6230">
              <w:rPr>
                <w:rFonts w:ascii="Times New Roman" w:hAnsi="Times New Roman" w:cs="Times New Roman"/>
                <w:b w:val="0"/>
                <w:sz w:val="24"/>
                <w:szCs w:val="28"/>
              </w:rPr>
              <w:t>Реализация плана антикоррупционной деятельности на 20</w:t>
            </w:r>
            <w:r w:rsidR="00533D60">
              <w:rPr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  <w:r w:rsidR="00C42DD8">
              <w:rPr>
                <w:rFonts w:ascii="Times New Roman" w:hAnsi="Times New Roman" w:cs="Times New Roman"/>
                <w:b w:val="0"/>
                <w:sz w:val="24"/>
                <w:szCs w:val="28"/>
              </w:rPr>
              <w:t>4-2026</w:t>
            </w:r>
            <w:r w:rsidRPr="000B6230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</w:t>
            </w:r>
            <w:r w:rsidR="00C42DD8">
              <w:rPr>
                <w:rFonts w:ascii="Times New Roman" w:hAnsi="Times New Roman" w:cs="Times New Roman"/>
                <w:b w:val="0"/>
                <w:sz w:val="24"/>
                <w:szCs w:val="28"/>
              </w:rPr>
              <w:t>ы</w:t>
            </w:r>
            <w:r w:rsidRPr="000B6230">
              <w:rPr>
                <w:rFonts w:ascii="Times New Roman" w:hAnsi="Times New Roman" w:cs="Times New Roman"/>
                <w:b w:val="0"/>
                <w:sz w:val="24"/>
                <w:szCs w:val="28"/>
              </w:rPr>
              <w:t>, своевременная его корректировка с учетом возможных изменений в законодательстве</w:t>
            </w:r>
          </w:p>
        </w:tc>
        <w:tc>
          <w:tcPr>
            <w:tcW w:w="2360" w:type="dxa"/>
          </w:tcPr>
          <w:p w:rsidR="00287928" w:rsidRPr="000B6230" w:rsidRDefault="00287928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B6230">
              <w:rPr>
                <w:rFonts w:ascii="Times New Roman" w:hAnsi="Times New Roman" w:cs="Times New Roman"/>
                <w:b w:val="0"/>
                <w:sz w:val="24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287928" w:rsidRPr="000B6230" w:rsidRDefault="00287928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0B6230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поселения, специалисты администрации</w:t>
            </w:r>
          </w:p>
        </w:tc>
      </w:tr>
      <w:tr w:rsidR="00287928" w:rsidRPr="00287928" w:rsidTr="00EA22A8">
        <w:trPr>
          <w:jc w:val="center"/>
        </w:trPr>
        <w:tc>
          <w:tcPr>
            <w:tcW w:w="636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4004" w:type="dxa"/>
          </w:tcPr>
          <w:p w:rsidR="00287928" w:rsidRPr="000B6230" w:rsidRDefault="000B6230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Приведение муниципальных правовых актов по противодействию коррупции в соответствие с требованиями Федерального закона от 21.11.2011 № 329-</w:t>
            </w:r>
            <w:r w:rsidR="007C7831">
              <w:rPr>
                <w:rFonts w:ascii="Times New Roman" w:hAnsi="Times New Roman" w:cs="Times New Roman"/>
                <w:b w:val="0"/>
                <w:sz w:val="24"/>
                <w:szCs w:val="28"/>
              </w:rPr>
              <w:t>ФЗ «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Указа Президента Российской Федерации от </w:t>
            </w:r>
            <w:r w:rsidR="00EA22A8">
              <w:rPr>
                <w:rFonts w:ascii="Times New Roman" w:hAnsi="Times New Roman" w:cs="Times New Roman"/>
                <w:b w:val="0"/>
                <w:sz w:val="24"/>
                <w:szCs w:val="28"/>
              </w:rPr>
              <w:t>16.08.2021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№ </w:t>
            </w:r>
            <w:r w:rsidR="00EA22A8">
              <w:rPr>
                <w:rFonts w:ascii="Times New Roman" w:hAnsi="Times New Roman" w:cs="Times New Roman"/>
                <w:b w:val="0"/>
                <w:sz w:val="24"/>
                <w:szCs w:val="28"/>
              </w:rPr>
              <w:t>4</w:t>
            </w:r>
            <w:r w:rsidR="007C7831">
              <w:rPr>
                <w:rFonts w:ascii="Times New Roman" w:hAnsi="Times New Roman" w:cs="Times New Roman"/>
                <w:b w:val="0"/>
                <w:sz w:val="24"/>
                <w:szCs w:val="28"/>
              </w:rPr>
              <w:t>78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«О национальном плане противодействия коррупции на 20</w:t>
            </w:r>
            <w:r w:rsidR="00EA22A8">
              <w:rPr>
                <w:rFonts w:ascii="Times New Roman" w:hAnsi="Times New Roman" w:cs="Times New Roman"/>
                <w:b w:val="0"/>
                <w:sz w:val="24"/>
                <w:szCs w:val="28"/>
              </w:rPr>
              <w:t>21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-20</w:t>
            </w:r>
            <w:r w:rsidR="007C7831">
              <w:rPr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  <w:r w:rsidR="00EA22A8">
              <w:rPr>
                <w:rFonts w:ascii="Times New Roman" w:hAnsi="Times New Roman" w:cs="Times New Roman"/>
                <w:b w:val="0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годы»</w:t>
            </w:r>
          </w:p>
        </w:tc>
        <w:tc>
          <w:tcPr>
            <w:tcW w:w="2360" w:type="dxa"/>
          </w:tcPr>
          <w:p w:rsidR="00287928" w:rsidRPr="000B6230" w:rsidRDefault="000B6230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287928" w:rsidRPr="000B6230" w:rsidRDefault="000B6230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Специалисты администрации</w:t>
            </w:r>
          </w:p>
        </w:tc>
      </w:tr>
      <w:tr w:rsidR="00287928" w:rsidRPr="00287928" w:rsidTr="00EA22A8">
        <w:trPr>
          <w:jc w:val="center"/>
        </w:trPr>
        <w:tc>
          <w:tcPr>
            <w:tcW w:w="636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4004" w:type="dxa"/>
          </w:tcPr>
          <w:p w:rsidR="00287928" w:rsidRPr="000B6230" w:rsidRDefault="000B6230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Оказание содействия и методической помощи</w:t>
            </w:r>
            <w:r w:rsidR="000765F5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в организации антикоррупционной деятельности муниципальным учреждениям и предприятиям</w:t>
            </w:r>
          </w:p>
        </w:tc>
        <w:tc>
          <w:tcPr>
            <w:tcW w:w="2360" w:type="dxa"/>
          </w:tcPr>
          <w:p w:rsidR="00287928" w:rsidRPr="000B6230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287928" w:rsidRPr="000B6230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Специалисты администрации</w:t>
            </w:r>
          </w:p>
        </w:tc>
      </w:tr>
      <w:tr w:rsidR="00287928" w:rsidRPr="00287928" w:rsidTr="00EA22A8">
        <w:trPr>
          <w:jc w:val="center"/>
        </w:trPr>
        <w:tc>
          <w:tcPr>
            <w:tcW w:w="636" w:type="dxa"/>
          </w:tcPr>
          <w:p w:rsidR="00287928" w:rsidRPr="00287928" w:rsidRDefault="00287928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4004" w:type="dxa"/>
          </w:tcPr>
          <w:p w:rsidR="00287928" w:rsidRPr="000B6230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Информирование населения поселения о реализации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антикоррупционной политики в администрации Байкальского сельсовета Болотнинского района Новосибирской области</w:t>
            </w:r>
          </w:p>
        </w:tc>
        <w:tc>
          <w:tcPr>
            <w:tcW w:w="2360" w:type="dxa"/>
          </w:tcPr>
          <w:p w:rsidR="00287928" w:rsidRPr="000B6230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2345" w:type="dxa"/>
          </w:tcPr>
          <w:p w:rsidR="00287928" w:rsidRPr="000B6230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Специалисты администрации</w:t>
            </w:r>
          </w:p>
        </w:tc>
      </w:tr>
      <w:tr w:rsidR="000765F5" w:rsidRPr="00287928" w:rsidTr="00EA22A8">
        <w:trPr>
          <w:jc w:val="center"/>
        </w:trPr>
        <w:tc>
          <w:tcPr>
            <w:tcW w:w="636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4004" w:type="dxa"/>
          </w:tcPr>
          <w:p w:rsidR="000765F5" w:rsidRDefault="000765F5" w:rsidP="00C42DD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О реализации Плана мероприятий по противодействию коррупции в поселении на 20</w:t>
            </w:r>
            <w:r w:rsidR="007C7831">
              <w:rPr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  <w:r w:rsidR="00C42DD8">
              <w:rPr>
                <w:rFonts w:ascii="Times New Roman" w:hAnsi="Times New Roman" w:cs="Times New Roman"/>
                <w:b w:val="0"/>
                <w:sz w:val="24"/>
                <w:szCs w:val="28"/>
              </w:rPr>
              <w:t>4-2026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год</w:t>
            </w:r>
            <w:r w:rsidR="00C42DD8">
              <w:rPr>
                <w:rFonts w:ascii="Times New Roman" w:hAnsi="Times New Roman" w:cs="Times New Roman"/>
                <w:b w:val="0"/>
                <w:sz w:val="24"/>
                <w:szCs w:val="28"/>
              </w:rPr>
              <w:t>ы</w:t>
            </w:r>
            <w:bookmarkStart w:id="0" w:name="_GoBack"/>
            <w:bookmarkEnd w:id="0"/>
          </w:p>
        </w:tc>
        <w:tc>
          <w:tcPr>
            <w:tcW w:w="2360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 раз в полугодие</w:t>
            </w:r>
          </w:p>
        </w:tc>
        <w:tc>
          <w:tcPr>
            <w:tcW w:w="2345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 администрации</w:t>
            </w:r>
          </w:p>
        </w:tc>
      </w:tr>
      <w:tr w:rsidR="000765F5" w:rsidRPr="00287928" w:rsidTr="00EA22A8">
        <w:trPr>
          <w:jc w:val="center"/>
        </w:trPr>
        <w:tc>
          <w:tcPr>
            <w:tcW w:w="636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1.6</w:t>
            </w:r>
          </w:p>
        </w:tc>
        <w:tc>
          <w:tcPr>
            <w:tcW w:w="4004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Подготовка и представление Главе поселения информации о коррупционных проявлениях:</w:t>
            </w:r>
          </w:p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-о совершенных муниципальными служащими правонарушениях коррупционной направленности;</w:t>
            </w:r>
          </w:p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- о проводимых расследованиях по фактам коррупционных правонарушений.</w:t>
            </w:r>
          </w:p>
        </w:tc>
        <w:tc>
          <w:tcPr>
            <w:tcW w:w="2360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Ежеквартально</w:t>
            </w:r>
          </w:p>
        </w:tc>
        <w:tc>
          <w:tcPr>
            <w:tcW w:w="2345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Комиссия по противодействию коррупции</w:t>
            </w:r>
          </w:p>
        </w:tc>
      </w:tr>
      <w:tr w:rsidR="000765F5" w:rsidRPr="00287928" w:rsidTr="00EA22A8">
        <w:trPr>
          <w:jc w:val="center"/>
        </w:trPr>
        <w:tc>
          <w:tcPr>
            <w:tcW w:w="9345" w:type="dxa"/>
            <w:gridSpan w:val="4"/>
          </w:tcPr>
          <w:p w:rsidR="000765F5" w:rsidRPr="000765F5" w:rsidRDefault="000765F5" w:rsidP="000765F5">
            <w:pPr>
              <w:pStyle w:val="a6"/>
              <w:numPr>
                <w:ilvl w:val="0"/>
                <w:numId w:val="2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65F5">
              <w:rPr>
                <w:rFonts w:ascii="Times New Roman" w:hAnsi="Times New Roman" w:cs="Times New Roman"/>
                <w:sz w:val="24"/>
                <w:szCs w:val="28"/>
              </w:rPr>
              <w:t>Совершенствование механизма антикоррупционной экспертизы нормативных правовых актов</w:t>
            </w:r>
          </w:p>
        </w:tc>
      </w:tr>
      <w:tr w:rsidR="000765F5" w:rsidRPr="00287928" w:rsidTr="00EA22A8">
        <w:trPr>
          <w:jc w:val="center"/>
        </w:trPr>
        <w:tc>
          <w:tcPr>
            <w:tcW w:w="636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4004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Проведение антикоррупционной экспертизы нормативных правовых актов администрации и их проектов</w:t>
            </w:r>
          </w:p>
        </w:tc>
        <w:tc>
          <w:tcPr>
            <w:tcW w:w="2360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0765F5" w:rsidRDefault="000765F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Специалисты администрации</w:t>
            </w:r>
          </w:p>
        </w:tc>
      </w:tr>
      <w:tr w:rsidR="000765F5" w:rsidRPr="00287928" w:rsidTr="00EA22A8">
        <w:trPr>
          <w:jc w:val="center"/>
        </w:trPr>
        <w:tc>
          <w:tcPr>
            <w:tcW w:w="636" w:type="dxa"/>
          </w:tcPr>
          <w:p w:rsidR="000765F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4004" w:type="dxa"/>
          </w:tcPr>
          <w:p w:rsidR="000765F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Своевременное устранение выявленных органами прокуратуры, управлением законопроектных работ и ведения регистра министерства юстиции НСО в нормативных правовых актах администрации и их проектах коррупциогенных факторов</w:t>
            </w:r>
          </w:p>
        </w:tc>
        <w:tc>
          <w:tcPr>
            <w:tcW w:w="2360" w:type="dxa"/>
          </w:tcPr>
          <w:p w:rsidR="000765F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 мере необходимости</w:t>
            </w:r>
          </w:p>
        </w:tc>
        <w:tc>
          <w:tcPr>
            <w:tcW w:w="2345" w:type="dxa"/>
          </w:tcPr>
          <w:p w:rsidR="000765F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Специалисты администрации</w:t>
            </w:r>
          </w:p>
        </w:tc>
      </w:tr>
      <w:tr w:rsidR="00D54FD5" w:rsidRPr="00287928" w:rsidTr="00EA22A8">
        <w:trPr>
          <w:jc w:val="center"/>
        </w:trPr>
        <w:tc>
          <w:tcPr>
            <w:tcW w:w="9345" w:type="dxa"/>
            <w:gridSpan w:val="4"/>
          </w:tcPr>
          <w:p w:rsidR="00D54FD5" w:rsidRPr="00D54FD5" w:rsidRDefault="00D54FD5" w:rsidP="00D54FD5">
            <w:pPr>
              <w:pStyle w:val="a6"/>
              <w:numPr>
                <w:ilvl w:val="0"/>
                <w:numId w:val="2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4FD5">
              <w:rPr>
                <w:rFonts w:ascii="Times New Roman" w:hAnsi="Times New Roman" w:cs="Times New Roman"/>
                <w:sz w:val="24"/>
                <w:szCs w:val="28"/>
              </w:rPr>
              <w:t>Мониторинг коррупции, коррупциогенных факторов и мер антикоррупционной политики</w:t>
            </w:r>
          </w:p>
        </w:tc>
      </w:tr>
      <w:tr w:rsidR="000765F5" w:rsidRPr="00287928" w:rsidTr="00EA22A8">
        <w:trPr>
          <w:jc w:val="center"/>
        </w:trPr>
        <w:tc>
          <w:tcPr>
            <w:tcW w:w="636" w:type="dxa"/>
          </w:tcPr>
          <w:p w:rsidR="000765F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4004" w:type="dxa"/>
          </w:tcPr>
          <w:p w:rsidR="000765F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Проведение мониторинга федерального законодательства в целях принятия нормативных правовых актов по противодействию коррупции</w:t>
            </w:r>
          </w:p>
        </w:tc>
        <w:tc>
          <w:tcPr>
            <w:tcW w:w="2360" w:type="dxa"/>
          </w:tcPr>
          <w:p w:rsidR="000765F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0765F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Специалисты администрации</w:t>
            </w:r>
          </w:p>
        </w:tc>
      </w:tr>
      <w:tr w:rsidR="00D54FD5" w:rsidRPr="00287928" w:rsidTr="00EA22A8">
        <w:trPr>
          <w:jc w:val="center"/>
        </w:trPr>
        <w:tc>
          <w:tcPr>
            <w:tcW w:w="636" w:type="dxa"/>
          </w:tcPr>
          <w:p w:rsidR="00D54FD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4004" w:type="dxa"/>
          </w:tcPr>
          <w:p w:rsidR="00D54FD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Подготовка и предоставление отчета о состоянии коррупции и реализации мер антикоррупционной политики</w:t>
            </w:r>
          </w:p>
        </w:tc>
        <w:tc>
          <w:tcPr>
            <w:tcW w:w="2360" w:type="dxa"/>
          </w:tcPr>
          <w:p w:rsidR="00D54FD5" w:rsidRDefault="001D48B6" w:rsidP="007C7831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До 1 декабря</w:t>
            </w:r>
          </w:p>
        </w:tc>
        <w:tc>
          <w:tcPr>
            <w:tcW w:w="2345" w:type="dxa"/>
          </w:tcPr>
          <w:p w:rsidR="00D54FD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 администрации</w:t>
            </w:r>
          </w:p>
        </w:tc>
      </w:tr>
      <w:tr w:rsidR="00D54FD5" w:rsidRPr="00287928" w:rsidTr="00EA22A8">
        <w:trPr>
          <w:jc w:val="center"/>
        </w:trPr>
        <w:tc>
          <w:tcPr>
            <w:tcW w:w="636" w:type="dxa"/>
          </w:tcPr>
          <w:p w:rsidR="00D54FD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4004" w:type="dxa"/>
          </w:tcPr>
          <w:p w:rsidR="00D54FD5" w:rsidRDefault="00D54FD5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Рассмотрение отчета по реализации Плана меропри</w:t>
            </w:r>
            <w:r w:rsidR="005F06AC">
              <w:rPr>
                <w:rFonts w:ascii="Times New Roman" w:hAnsi="Times New Roman" w:cs="Times New Roman"/>
                <w:b w:val="0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тий</w:t>
            </w:r>
            <w:r w:rsidR="005F06AC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по противодействию коррупции в администрации</w:t>
            </w:r>
          </w:p>
        </w:tc>
        <w:tc>
          <w:tcPr>
            <w:tcW w:w="2360" w:type="dxa"/>
          </w:tcPr>
          <w:p w:rsidR="00D54FD5" w:rsidRDefault="007C7831" w:rsidP="007C7831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4 квартал </w:t>
            </w:r>
          </w:p>
        </w:tc>
        <w:tc>
          <w:tcPr>
            <w:tcW w:w="2345" w:type="dxa"/>
          </w:tcPr>
          <w:p w:rsidR="00D54FD5" w:rsidRDefault="005F06AC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поселения</w:t>
            </w:r>
          </w:p>
        </w:tc>
      </w:tr>
      <w:tr w:rsidR="00D54FD5" w:rsidRPr="00287928" w:rsidTr="00EA22A8">
        <w:trPr>
          <w:jc w:val="center"/>
        </w:trPr>
        <w:tc>
          <w:tcPr>
            <w:tcW w:w="636" w:type="dxa"/>
          </w:tcPr>
          <w:p w:rsidR="00D54FD5" w:rsidRDefault="005F06AC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4004" w:type="dxa"/>
          </w:tcPr>
          <w:p w:rsidR="00D54FD5" w:rsidRDefault="005F06AC" w:rsidP="005F06AC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Анализ представлений и протестов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прокуратуры района,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</w:t>
            </w:r>
          </w:p>
        </w:tc>
        <w:tc>
          <w:tcPr>
            <w:tcW w:w="2360" w:type="dxa"/>
          </w:tcPr>
          <w:p w:rsidR="00D54FD5" w:rsidRDefault="005F06AC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необходимости</w:t>
            </w:r>
          </w:p>
        </w:tc>
        <w:tc>
          <w:tcPr>
            <w:tcW w:w="2345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Глава поселения</w:t>
            </w:r>
          </w:p>
        </w:tc>
      </w:tr>
      <w:tr w:rsidR="00D54FD5" w:rsidRPr="00287928" w:rsidTr="00EA22A8">
        <w:trPr>
          <w:jc w:val="center"/>
        </w:trPr>
        <w:tc>
          <w:tcPr>
            <w:tcW w:w="636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3.5</w:t>
            </w:r>
          </w:p>
        </w:tc>
        <w:tc>
          <w:tcPr>
            <w:tcW w:w="4004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Представление Главе поселения информации о выявленных в ходе антикоррупционного мониторинга фактах нарушения исполнения антикоррупционного законодательства, а также выявленных фактах коррупции</w:t>
            </w:r>
          </w:p>
        </w:tc>
        <w:tc>
          <w:tcPr>
            <w:tcW w:w="2360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 мере необходимости</w:t>
            </w:r>
          </w:p>
        </w:tc>
        <w:tc>
          <w:tcPr>
            <w:tcW w:w="2345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 администрации</w:t>
            </w:r>
          </w:p>
        </w:tc>
      </w:tr>
      <w:tr w:rsidR="00A53D36" w:rsidRPr="00287928" w:rsidTr="00EA22A8">
        <w:trPr>
          <w:jc w:val="center"/>
        </w:trPr>
        <w:tc>
          <w:tcPr>
            <w:tcW w:w="9345" w:type="dxa"/>
            <w:gridSpan w:val="4"/>
          </w:tcPr>
          <w:p w:rsidR="00A53D36" w:rsidRPr="00A53D36" w:rsidRDefault="00A53D36" w:rsidP="00A53D36">
            <w:pPr>
              <w:pStyle w:val="a6"/>
              <w:numPr>
                <w:ilvl w:val="0"/>
                <w:numId w:val="2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3D36">
              <w:rPr>
                <w:rFonts w:ascii="Times New Roman" w:hAnsi="Times New Roman" w:cs="Times New Roman"/>
                <w:sz w:val="24"/>
                <w:szCs w:val="28"/>
              </w:rPr>
              <w:t>Выявление и профилактика коррупции в экономической и социальной сферах</w:t>
            </w:r>
          </w:p>
        </w:tc>
      </w:tr>
      <w:tr w:rsidR="00D54FD5" w:rsidRPr="00287928" w:rsidTr="00EA22A8">
        <w:trPr>
          <w:jc w:val="center"/>
        </w:trPr>
        <w:tc>
          <w:tcPr>
            <w:tcW w:w="636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4004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Осуществление в установленном законом порядке проверок финансово-хозяйственной деятельности муниципальных учреждений в целях недопущения нецелевого использования средств бюджета поселения</w:t>
            </w:r>
          </w:p>
        </w:tc>
        <w:tc>
          <w:tcPr>
            <w:tcW w:w="2360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 плану</w:t>
            </w:r>
          </w:p>
        </w:tc>
        <w:tc>
          <w:tcPr>
            <w:tcW w:w="2345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Ревизионная комиссия</w:t>
            </w:r>
          </w:p>
        </w:tc>
      </w:tr>
      <w:tr w:rsidR="00D54FD5" w:rsidRPr="00287928" w:rsidTr="00EA22A8">
        <w:trPr>
          <w:jc w:val="center"/>
        </w:trPr>
        <w:tc>
          <w:tcPr>
            <w:tcW w:w="636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4.2</w:t>
            </w:r>
          </w:p>
        </w:tc>
        <w:tc>
          <w:tcPr>
            <w:tcW w:w="4004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Обеспечение действенного функционирования системы межведомственного электронного взаимодействия администрации с гражданами и организациями в рамках предоставления муниципальных услуг</w:t>
            </w:r>
          </w:p>
        </w:tc>
        <w:tc>
          <w:tcPr>
            <w:tcW w:w="2360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Постоянно, согласно требованиям федерального законодательства</w:t>
            </w:r>
          </w:p>
        </w:tc>
        <w:tc>
          <w:tcPr>
            <w:tcW w:w="2345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 администрации</w:t>
            </w:r>
          </w:p>
        </w:tc>
      </w:tr>
      <w:tr w:rsidR="00D54FD5" w:rsidRPr="00287928" w:rsidTr="00EA22A8">
        <w:trPr>
          <w:jc w:val="center"/>
        </w:trPr>
        <w:tc>
          <w:tcPr>
            <w:tcW w:w="636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4.3</w:t>
            </w:r>
          </w:p>
        </w:tc>
        <w:tc>
          <w:tcPr>
            <w:tcW w:w="4004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Ведение реестра муниципальных услуг</w:t>
            </w:r>
          </w:p>
        </w:tc>
        <w:tc>
          <w:tcPr>
            <w:tcW w:w="2360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D54FD5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 администрации</w:t>
            </w:r>
          </w:p>
        </w:tc>
      </w:tr>
      <w:tr w:rsidR="00A53D36" w:rsidRPr="00287928" w:rsidTr="00EA22A8">
        <w:trPr>
          <w:jc w:val="center"/>
        </w:trPr>
        <w:tc>
          <w:tcPr>
            <w:tcW w:w="636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  <w:tc>
          <w:tcPr>
            <w:tcW w:w="4004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Обеспечение открытости и доступности информации о бюджетном процессе в поселении</w:t>
            </w:r>
          </w:p>
        </w:tc>
        <w:tc>
          <w:tcPr>
            <w:tcW w:w="2360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поселения</w:t>
            </w:r>
          </w:p>
        </w:tc>
      </w:tr>
      <w:tr w:rsidR="00A53D36" w:rsidRPr="00287928" w:rsidTr="00EA22A8">
        <w:trPr>
          <w:jc w:val="center"/>
        </w:trPr>
        <w:tc>
          <w:tcPr>
            <w:tcW w:w="9345" w:type="dxa"/>
            <w:gridSpan w:val="4"/>
          </w:tcPr>
          <w:p w:rsidR="00A53D36" w:rsidRPr="00A53D36" w:rsidRDefault="00A53D36" w:rsidP="00A53D36">
            <w:pPr>
              <w:pStyle w:val="a6"/>
              <w:numPr>
                <w:ilvl w:val="0"/>
                <w:numId w:val="2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3D36">
              <w:rPr>
                <w:rFonts w:ascii="Times New Roman" w:hAnsi="Times New Roman" w:cs="Times New Roman"/>
                <w:sz w:val="24"/>
                <w:szCs w:val="28"/>
              </w:rPr>
              <w:t>Антикоррупционное просвещение, обучение и пропаганда</w:t>
            </w:r>
          </w:p>
        </w:tc>
      </w:tr>
      <w:tr w:rsidR="00A53D36" w:rsidRPr="00287928" w:rsidTr="00EA22A8">
        <w:trPr>
          <w:jc w:val="center"/>
        </w:trPr>
        <w:tc>
          <w:tcPr>
            <w:tcW w:w="636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4004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Организация обучения должностных лиц, ведущих работу по реализации антикоррупционной политики</w:t>
            </w:r>
          </w:p>
        </w:tc>
        <w:tc>
          <w:tcPr>
            <w:tcW w:w="2360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поселения</w:t>
            </w:r>
          </w:p>
        </w:tc>
      </w:tr>
      <w:tr w:rsidR="00A53D36" w:rsidRPr="00287928" w:rsidTr="00EA22A8">
        <w:trPr>
          <w:jc w:val="center"/>
        </w:trPr>
        <w:tc>
          <w:tcPr>
            <w:tcW w:w="636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4004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Опубликование в Официальном вестнике Байкальского сельсовета </w:t>
            </w:r>
            <w:r w:rsidR="007C7831">
              <w:rPr>
                <w:rFonts w:ascii="Times New Roman" w:hAnsi="Times New Roman" w:cs="Times New Roman"/>
                <w:b w:val="0"/>
                <w:sz w:val="24"/>
                <w:szCs w:val="28"/>
              </w:rPr>
              <w:t>и размещение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на сайте администрации информации о деятельности администрации в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360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Ежемесячно</w:t>
            </w:r>
          </w:p>
        </w:tc>
        <w:tc>
          <w:tcPr>
            <w:tcW w:w="2345" w:type="dxa"/>
          </w:tcPr>
          <w:p w:rsidR="00A53D36" w:rsidRDefault="00A53D36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Специалисты администрации</w:t>
            </w:r>
          </w:p>
        </w:tc>
      </w:tr>
      <w:tr w:rsidR="00313E5C" w:rsidRPr="00287928" w:rsidTr="00EA22A8">
        <w:trPr>
          <w:jc w:val="center"/>
        </w:trPr>
        <w:tc>
          <w:tcPr>
            <w:tcW w:w="636" w:type="dxa"/>
          </w:tcPr>
          <w:p w:rsidR="00313E5C" w:rsidRDefault="00313E5C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</w:t>
            </w:r>
          </w:p>
        </w:tc>
        <w:tc>
          <w:tcPr>
            <w:tcW w:w="4004" w:type="dxa"/>
          </w:tcPr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П</w:t>
            </w:r>
            <w:r w:rsidRPr="00571065">
              <w:rPr>
                <w:color w:val="000000"/>
                <w:sz w:val="24"/>
                <w:szCs w:val="28"/>
                <w:shd w:val="clear" w:color="auto" w:fill="FFFFFF"/>
              </w:rPr>
              <w:t xml:space="preserve">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8"/>
                <w:shd w:val="clear" w:color="auto" w:fill="FFFFFF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571065">
              <w:rPr>
                <w:color w:val="000000"/>
                <w:sz w:val="24"/>
                <w:szCs w:val="28"/>
                <w:shd w:val="clear" w:color="auto" w:fill="FFFFFF"/>
              </w:rPr>
              <w:t>Доклад о результатах исполнения настоящего подпункта.</w:t>
            </w: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Итоговый доклад</w:t>
            </w:r>
          </w:p>
          <w:p w:rsidR="00313E5C" w:rsidRPr="00571065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  <w:r w:rsidRPr="00571065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60" w:type="dxa"/>
          </w:tcPr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Ежегодно</w:t>
            </w: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До 1 апреля</w:t>
            </w: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Pr="00571065" w:rsidRDefault="007C7831" w:rsidP="007C7831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До 1 декабря</w:t>
            </w:r>
          </w:p>
        </w:tc>
        <w:tc>
          <w:tcPr>
            <w:tcW w:w="2345" w:type="dxa"/>
          </w:tcPr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Pr="00571065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Глава поселения</w:t>
            </w:r>
          </w:p>
        </w:tc>
      </w:tr>
      <w:tr w:rsidR="00313E5C" w:rsidRPr="00287928" w:rsidTr="00EA22A8">
        <w:trPr>
          <w:jc w:val="center"/>
        </w:trPr>
        <w:tc>
          <w:tcPr>
            <w:tcW w:w="636" w:type="dxa"/>
          </w:tcPr>
          <w:p w:rsidR="00313E5C" w:rsidRDefault="00313E5C" w:rsidP="0028792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</w:t>
            </w:r>
          </w:p>
        </w:tc>
        <w:tc>
          <w:tcPr>
            <w:tcW w:w="4004" w:type="dxa"/>
          </w:tcPr>
          <w:p w:rsidR="00313E5C" w:rsidRPr="00151293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  <w:shd w:val="clear" w:color="auto" w:fill="FFFFFF"/>
              </w:rPr>
              <w:t>О</w:t>
            </w:r>
            <w:r w:rsidRPr="00151293">
              <w:rPr>
                <w:color w:val="000000"/>
                <w:sz w:val="24"/>
                <w:szCs w:val="21"/>
                <w:shd w:val="clear" w:color="auto" w:fill="FFFFFF"/>
              </w:rPr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 w:rsidRPr="00151293">
              <w:rPr>
                <w:color w:val="000000"/>
                <w:sz w:val="24"/>
                <w:szCs w:val="21"/>
              </w:rPr>
              <w:br/>
            </w:r>
            <w:r w:rsidRPr="00151293">
              <w:rPr>
                <w:color w:val="333333"/>
                <w:sz w:val="24"/>
                <w:szCs w:val="23"/>
                <w:shd w:val="clear" w:color="auto" w:fill="FFFFFF"/>
              </w:rPr>
              <w:t>Доклад о результатах исполнения настоящего подпункта</w:t>
            </w:r>
            <w:r w:rsidRPr="00151293">
              <w:rPr>
                <w:rFonts w:ascii="Arial" w:hAnsi="Arial" w:cs="Arial"/>
                <w:color w:val="333333"/>
                <w:sz w:val="24"/>
                <w:szCs w:val="23"/>
                <w:shd w:val="clear" w:color="auto" w:fill="FFFFFF"/>
              </w:rPr>
              <w:t> </w:t>
            </w:r>
            <w:r w:rsidRPr="00151293">
              <w:rPr>
                <w:color w:val="000000"/>
                <w:sz w:val="24"/>
                <w:szCs w:val="21"/>
              </w:rPr>
              <w:br/>
            </w:r>
          </w:p>
        </w:tc>
        <w:tc>
          <w:tcPr>
            <w:tcW w:w="2360" w:type="dxa"/>
          </w:tcPr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При поступлении на службу муниципальных служащих</w:t>
            </w: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Pr="00571065" w:rsidRDefault="00313E5C" w:rsidP="007C7831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 xml:space="preserve">До </w:t>
            </w:r>
            <w:r w:rsidR="007C7831">
              <w:rPr>
                <w:color w:val="000000"/>
                <w:sz w:val="24"/>
                <w:szCs w:val="21"/>
              </w:rPr>
              <w:t>1 ноября</w:t>
            </w:r>
          </w:p>
        </w:tc>
        <w:tc>
          <w:tcPr>
            <w:tcW w:w="2345" w:type="dxa"/>
          </w:tcPr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  <w:r>
              <w:rPr>
                <w:color w:val="000000"/>
                <w:sz w:val="24"/>
                <w:szCs w:val="21"/>
              </w:rPr>
              <w:t>Глава поселения</w:t>
            </w: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  <w:p w:rsidR="00313E5C" w:rsidRPr="00571065" w:rsidRDefault="00313E5C" w:rsidP="00CA3B56">
            <w:pPr>
              <w:pStyle w:val="a3"/>
              <w:ind w:left="0"/>
              <w:rPr>
                <w:color w:val="000000"/>
                <w:sz w:val="24"/>
                <w:szCs w:val="21"/>
              </w:rPr>
            </w:pP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5.5</w:t>
            </w:r>
          </w:p>
        </w:tc>
        <w:tc>
          <w:tcPr>
            <w:tcW w:w="4004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Доклад о результатах исполнения настоящего подпункта</w:t>
            </w: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</w:tc>
        <w:tc>
          <w:tcPr>
            <w:tcW w:w="2360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Ежегодно</w:t>
            </w: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До 1 февраля</w:t>
            </w:r>
          </w:p>
        </w:tc>
        <w:tc>
          <w:tcPr>
            <w:tcW w:w="2345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Глава поселения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5.6</w:t>
            </w:r>
          </w:p>
        </w:tc>
        <w:tc>
          <w:tcPr>
            <w:tcW w:w="4004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</w:t>
            </w:r>
            <w:r w:rsidRPr="00C42DD8">
              <w:rPr>
                <w:sz w:val="24"/>
                <w:szCs w:val="28"/>
              </w:rPr>
              <w:lastRenderedPageBreak/>
              <w:t>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Доклад о результатах исполнения настоящего подпункта</w:t>
            </w:r>
          </w:p>
        </w:tc>
        <w:tc>
          <w:tcPr>
            <w:tcW w:w="2360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lastRenderedPageBreak/>
              <w:t>Ежегодно</w:t>
            </w: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До 1 февраля</w:t>
            </w:r>
          </w:p>
        </w:tc>
        <w:tc>
          <w:tcPr>
            <w:tcW w:w="2345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Глава поселения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lastRenderedPageBreak/>
              <w:t>5.7</w:t>
            </w:r>
          </w:p>
        </w:tc>
        <w:tc>
          <w:tcPr>
            <w:tcW w:w="4004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Доклад о результатах исполнения настоящего подпункта</w:t>
            </w:r>
          </w:p>
        </w:tc>
        <w:tc>
          <w:tcPr>
            <w:tcW w:w="2360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Ежегодно</w:t>
            </w: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До 1 февраля</w:t>
            </w:r>
          </w:p>
        </w:tc>
        <w:tc>
          <w:tcPr>
            <w:tcW w:w="2345" w:type="dxa"/>
          </w:tcPr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</w:p>
          <w:p w:rsidR="00EA22A8" w:rsidRPr="00C42DD8" w:rsidRDefault="00EA22A8" w:rsidP="00EA22A8">
            <w:pPr>
              <w:pStyle w:val="a3"/>
              <w:ind w:left="0"/>
              <w:rPr>
                <w:sz w:val="24"/>
                <w:szCs w:val="28"/>
              </w:rPr>
            </w:pPr>
            <w:r w:rsidRPr="00C42DD8">
              <w:rPr>
                <w:sz w:val="24"/>
                <w:szCs w:val="28"/>
              </w:rPr>
              <w:t>Глава поселения</w:t>
            </w:r>
          </w:p>
        </w:tc>
      </w:tr>
      <w:tr w:rsidR="00EA22A8" w:rsidRPr="00287928" w:rsidTr="00EA22A8">
        <w:trPr>
          <w:jc w:val="center"/>
        </w:trPr>
        <w:tc>
          <w:tcPr>
            <w:tcW w:w="9345" w:type="dxa"/>
            <w:gridSpan w:val="4"/>
          </w:tcPr>
          <w:p w:rsidR="00EA22A8" w:rsidRPr="00C63A26" w:rsidRDefault="00EA22A8" w:rsidP="00EA22A8">
            <w:pPr>
              <w:pStyle w:val="a6"/>
              <w:numPr>
                <w:ilvl w:val="0"/>
                <w:numId w:val="2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3A26">
              <w:rPr>
                <w:rFonts w:ascii="Times New Roman" w:hAnsi="Times New Roman" w:cs="Times New Roman"/>
                <w:sz w:val="24"/>
                <w:szCs w:val="28"/>
              </w:rPr>
              <w:t>Профилактика коррупционных правонарушений в сфере муниципальной службы в администрации Байкальского сельсовета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4004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Организация проверки соблюдения связанных с муниципальной службой ограничений и запретов, установленных Федеральным законом от 02.03.2007 № 25-ФЗ «О муниципальной службе в Российской Федерации»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поселения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4004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службы, а также к лицам, претендующим на замещение муниципальных должностей в администрации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Постоянно, согласно требованиям федерального законодательства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поселения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6.3</w:t>
            </w:r>
          </w:p>
        </w:tc>
        <w:tc>
          <w:tcPr>
            <w:tcW w:w="4004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Представление гражданами, претендующими на замещение муниципальных должностей, должностей муниципальной службы, гражданами,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замещающими муниципальные должности, и муниципальными служащими администрации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 в соответствии с утвержденным перечнем должностей, обязанных представлять такие сведения, а также лицами, поступающими на работу на должность руководителя муниципального учреждения и руководителем муниципального учреждения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 xml:space="preserve">До 30 апреля 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Глава поселения, специалисты администрации, руководители муниципальных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учреждений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6.4</w:t>
            </w:r>
          </w:p>
        </w:tc>
        <w:tc>
          <w:tcPr>
            <w:tcW w:w="4004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Проверка правильности оформления сведений о доходах, расходах, об имуществе и обязательствах имущественного характера при их представлении и осуществлении их приема под роспись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При поступлении сведений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 администрации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6.5</w:t>
            </w:r>
          </w:p>
        </w:tc>
        <w:tc>
          <w:tcPr>
            <w:tcW w:w="4004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Организация проверки достоверности предоставляемых муниципальными служащими сведений о доходах, расходах, об имуществе и обязательствах имущественного характера (в соответствии с утвержденным перечнем должностей) и руководителями муниципальных учреждений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2 квартал 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поселения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6.6</w:t>
            </w:r>
          </w:p>
        </w:tc>
        <w:tc>
          <w:tcPr>
            <w:tcW w:w="4004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Осуществление контроля соблюдения муниципальными служащими общих принципов 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служебного поведения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lastRenderedPageBreak/>
              <w:t>Постоянно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поселения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6.7</w:t>
            </w:r>
          </w:p>
        </w:tc>
        <w:tc>
          <w:tcPr>
            <w:tcW w:w="4004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Размещение сведений о доходах, расходах, об имуществе и обязательствах имущественного характера, представляемых муниципальными служащими, а также лицами, замещающими муниципальные должности, руководителями муниципальных учреждений на официальном сайте администрации, предоставление таких сведений общероссийским средствам массовой информации по их запросам в установленном порядке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В порядке, установленном федеральным законодательством и муниципальными нормативными правовыми актами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Специалисты администрации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6.8</w:t>
            </w:r>
          </w:p>
        </w:tc>
        <w:tc>
          <w:tcPr>
            <w:tcW w:w="4004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Привлечение в установленном порядке к дисциплинарной ответственности муниципальных служащих, а также лиц, замещающих муниципальные должности администрации, руководителей муниципальных учреждений в случаях непредставления ими сведений либо представления заведомо недостоверных или неполных сведений о доходах, расходах, имуществе и обязательствах имущественного характера, несоблюдения иных ограничений, запретов и обязанностей, связанных с муниципальной службой.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поселения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6.9</w:t>
            </w:r>
          </w:p>
        </w:tc>
        <w:tc>
          <w:tcPr>
            <w:tcW w:w="4004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Обеспечение формирования и подготовки резерва кадров для замещения муниципальных должностей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Постоянно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Специалист администрации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6.10</w:t>
            </w:r>
          </w:p>
        </w:tc>
        <w:tc>
          <w:tcPr>
            <w:tcW w:w="4004" w:type="dxa"/>
          </w:tcPr>
          <w:p w:rsidR="00EA22A8" w:rsidRDefault="00EA22A8" w:rsidP="00EA22A8">
            <w:pPr>
              <w:pStyle w:val="a8"/>
              <w:spacing w:before="0" w:beforeAutospacing="0" w:after="255" w:afterAutospacing="0"/>
              <w:rPr>
                <w:color w:val="000000"/>
                <w:szCs w:val="21"/>
              </w:rPr>
            </w:pPr>
            <w:r w:rsidRPr="00B4122D">
              <w:rPr>
                <w:color w:val="000000"/>
                <w:szCs w:val="21"/>
              </w:rPr>
              <w:t xml:space="preserve"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B4122D">
              <w:rPr>
                <w:color w:val="000000"/>
                <w:szCs w:val="21"/>
              </w:rPr>
              <w:lastRenderedPageBreak/>
              <w:t>ответственности в случае их несоблюдения</w:t>
            </w:r>
            <w:r>
              <w:rPr>
                <w:color w:val="000000"/>
                <w:szCs w:val="21"/>
              </w:rPr>
              <w:t>.</w:t>
            </w:r>
          </w:p>
          <w:p w:rsidR="00EA22A8" w:rsidRPr="00B4122D" w:rsidRDefault="00EA22A8" w:rsidP="00EA22A8">
            <w:pPr>
              <w:pStyle w:val="a8"/>
              <w:spacing w:before="0" w:beforeAutospacing="0" w:after="255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Доклад о результатах исполнения настоящего пункта</w:t>
            </w:r>
          </w:p>
          <w:p w:rsidR="00EA22A8" w:rsidRPr="00B4122D" w:rsidRDefault="00EA22A8" w:rsidP="00C42D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1"/>
              </w:rPr>
              <w:t>Итоговый доклад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Pr="00151293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Pr="00151293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EA22A8" w:rsidRPr="00287928" w:rsidTr="00EA22A8">
        <w:trPr>
          <w:jc w:val="center"/>
        </w:trPr>
        <w:tc>
          <w:tcPr>
            <w:tcW w:w="636" w:type="dxa"/>
          </w:tcPr>
          <w:p w:rsidR="00EA22A8" w:rsidRDefault="00EA22A8" w:rsidP="00EA22A8">
            <w:pPr>
              <w:pStyle w:val="a6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6.11</w:t>
            </w:r>
          </w:p>
        </w:tc>
        <w:tc>
          <w:tcPr>
            <w:tcW w:w="4004" w:type="dxa"/>
          </w:tcPr>
          <w:p w:rsidR="00EA22A8" w:rsidRPr="00B4122D" w:rsidRDefault="00EA22A8" w:rsidP="00EA22A8">
            <w:pPr>
              <w:pStyle w:val="a8"/>
              <w:spacing w:before="0" w:beforeAutospacing="0" w:after="255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Принятие мер по повышению эффективности </w:t>
            </w:r>
            <w:r w:rsidRPr="00B4122D">
              <w:rPr>
                <w:color w:val="000000"/>
                <w:szCs w:val="21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EA22A8" w:rsidRDefault="00EA22A8" w:rsidP="00EA22A8">
            <w:pPr>
              <w:pStyle w:val="a8"/>
              <w:spacing w:before="0" w:beforeAutospacing="0" w:after="255" w:afterAutospacing="0"/>
              <w:rPr>
                <w:color w:val="000000"/>
                <w:szCs w:val="21"/>
              </w:rPr>
            </w:pPr>
            <w:r w:rsidRPr="00B4122D">
              <w:rPr>
                <w:color w:val="000000"/>
                <w:szCs w:val="21"/>
              </w:rPr>
              <w:t>Доклад о результатах исполнения настоящего пункта.</w:t>
            </w:r>
          </w:p>
          <w:p w:rsidR="00EA22A8" w:rsidRPr="00B4122D" w:rsidRDefault="00EA22A8" w:rsidP="00C42DD8">
            <w:pPr>
              <w:pStyle w:val="a8"/>
              <w:spacing w:before="0" w:beforeAutospacing="0" w:after="255" w:afterAutospacing="0"/>
            </w:pPr>
            <w:r w:rsidRPr="00B4122D">
              <w:rPr>
                <w:color w:val="000000"/>
                <w:szCs w:val="21"/>
              </w:rPr>
              <w:t>Итоговый доклад</w:t>
            </w:r>
          </w:p>
        </w:tc>
        <w:tc>
          <w:tcPr>
            <w:tcW w:w="2360" w:type="dxa"/>
          </w:tcPr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C42DD8" w:rsidRDefault="00C42DD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Pr="00151293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</w:t>
            </w:r>
          </w:p>
        </w:tc>
        <w:tc>
          <w:tcPr>
            <w:tcW w:w="2345" w:type="dxa"/>
          </w:tcPr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</w:p>
          <w:p w:rsidR="00EA22A8" w:rsidRPr="00151293" w:rsidRDefault="00EA22A8" w:rsidP="00EA22A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</w:tbl>
    <w:p w:rsidR="00287928" w:rsidRPr="008B3AA2" w:rsidRDefault="00287928" w:rsidP="00287928">
      <w:pPr>
        <w:pStyle w:val="a6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3AA2" w:rsidRPr="008B3AA2" w:rsidRDefault="008B3AA2" w:rsidP="008B3AA2">
      <w:pPr>
        <w:pStyle w:val="a6"/>
        <w:shd w:val="clear" w:color="auto" w:fill="auto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3AA2" w:rsidRPr="008B3AA2" w:rsidRDefault="008B3AA2" w:rsidP="008B3AA2">
      <w:pPr>
        <w:pStyle w:val="a6"/>
        <w:framePr w:w="15331" w:h="5701" w:hRule="exact" w:wrap="notBeside" w:vAnchor="text" w:hAnchor="page" w:x="766" w:y="181"/>
        <w:shd w:val="clear" w:color="auto" w:fill="auto"/>
        <w:spacing w:line="170" w:lineRule="exact"/>
        <w:rPr>
          <w:rFonts w:ascii="Times New Roman" w:hAnsi="Times New Roman" w:cs="Times New Roman"/>
          <w:sz w:val="28"/>
          <w:szCs w:val="28"/>
        </w:rPr>
      </w:pPr>
    </w:p>
    <w:p w:rsidR="00B84BD5" w:rsidRPr="008B3AA2" w:rsidRDefault="00B84BD5" w:rsidP="008B3A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4BD5" w:rsidRPr="008B3AA2" w:rsidSect="005D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3CF"/>
    <w:multiLevelType w:val="hybridMultilevel"/>
    <w:tmpl w:val="E224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207F"/>
    <w:multiLevelType w:val="hybridMultilevel"/>
    <w:tmpl w:val="D82CBAC6"/>
    <w:lvl w:ilvl="0" w:tplc="AD5A08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A2"/>
    <w:rsid w:val="000765F5"/>
    <w:rsid w:val="0008698F"/>
    <w:rsid w:val="000B6230"/>
    <w:rsid w:val="000D5874"/>
    <w:rsid w:val="001D48B6"/>
    <w:rsid w:val="00215060"/>
    <w:rsid w:val="00287928"/>
    <w:rsid w:val="00313E5C"/>
    <w:rsid w:val="00533D60"/>
    <w:rsid w:val="00562C1B"/>
    <w:rsid w:val="005D5045"/>
    <w:rsid w:val="005F06AC"/>
    <w:rsid w:val="0069215F"/>
    <w:rsid w:val="006E2299"/>
    <w:rsid w:val="007C7831"/>
    <w:rsid w:val="00817E14"/>
    <w:rsid w:val="00861410"/>
    <w:rsid w:val="008B3AA2"/>
    <w:rsid w:val="009131A3"/>
    <w:rsid w:val="009F3C4B"/>
    <w:rsid w:val="00A53D36"/>
    <w:rsid w:val="00AE23C6"/>
    <w:rsid w:val="00B12224"/>
    <w:rsid w:val="00B84BD5"/>
    <w:rsid w:val="00C42DD8"/>
    <w:rsid w:val="00C63A26"/>
    <w:rsid w:val="00CF0715"/>
    <w:rsid w:val="00D54FD5"/>
    <w:rsid w:val="00D74DF5"/>
    <w:rsid w:val="00E274EB"/>
    <w:rsid w:val="00EA22A8"/>
    <w:rsid w:val="00EC1AAF"/>
    <w:rsid w:val="00F764A5"/>
    <w:rsid w:val="00F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1DC8C-714F-451A-B1CB-A4E96A3E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1"/>
    <w:locked/>
    <w:rsid w:val="008B3AA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B3AA2"/>
    <w:pPr>
      <w:widowControl w:val="0"/>
      <w:shd w:val="clear" w:color="auto" w:fill="FFFFFF"/>
      <w:spacing w:before="600" w:after="600" w:line="479" w:lineRule="exact"/>
      <w:jc w:val="both"/>
    </w:pPr>
    <w:rPr>
      <w:sz w:val="26"/>
      <w:szCs w:val="26"/>
    </w:rPr>
  </w:style>
  <w:style w:type="character" w:customStyle="1" w:styleId="a5">
    <w:name w:val="Подпись к таблице_"/>
    <w:basedOn w:val="a0"/>
    <w:link w:val="a6"/>
    <w:locked/>
    <w:rsid w:val="008B3AA2"/>
    <w:rPr>
      <w:b/>
      <w:bCs/>
      <w:sz w:val="17"/>
      <w:szCs w:val="1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B3AA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11">
    <w:name w:val="Основной текст + 11"/>
    <w:aliases w:val="5 pt"/>
    <w:basedOn w:val="a4"/>
    <w:rsid w:val="008B3AA2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table" w:styleId="a7">
    <w:name w:val="Table Grid"/>
    <w:basedOn w:val="a1"/>
    <w:uiPriority w:val="59"/>
    <w:rsid w:val="00287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3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User8</cp:lastModifiedBy>
  <cp:revision>2</cp:revision>
  <cp:lastPrinted>2018-01-16T08:37:00Z</cp:lastPrinted>
  <dcterms:created xsi:type="dcterms:W3CDTF">2024-01-15T07:42:00Z</dcterms:created>
  <dcterms:modified xsi:type="dcterms:W3CDTF">2024-01-15T07:42:00Z</dcterms:modified>
</cp:coreProperties>
</file>